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02285" w:rsidRDefault="00502285" w:rsidP="004A64E0">
      <w:pPr>
        <w:jc w:val="right"/>
      </w:pPr>
      <w:r>
        <w:t xml:space="preserve">Приложение </w:t>
      </w:r>
    </w:p>
    <w:p w:rsidR="00502285" w:rsidRDefault="00502285" w:rsidP="004A64E0">
      <w:pPr>
        <w:jc w:val="right"/>
      </w:pPr>
      <w:proofErr w:type="gramStart"/>
      <w:r>
        <w:t>к</w:t>
      </w:r>
      <w:proofErr w:type="gramEnd"/>
      <w:r>
        <w:t xml:space="preserve"> постановлению администрации</w:t>
      </w:r>
    </w:p>
    <w:p w:rsidR="00502285" w:rsidRDefault="00502285" w:rsidP="004A64E0">
      <w:pPr>
        <w:jc w:val="right"/>
      </w:pPr>
      <w:r>
        <w:t xml:space="preserve">от </w:t>
      </w:r>
      <w:r w:rsidR="006C081C">
        <w:t xml:space="preserve">20.03.2019 </w:t>
      </w:r>
      <w:bookmarkStart w:id="0" w:name="_GoBack"/>
      <w:bookmarkEnd w:id="0"/>
      <w:r>
        <w:t>№</w:t>
      </w:r>
      <w:r w:rsidR="006748DF">
        <w:t xml:space="preserve"> 137-п</w:t>
      </w:r>
    </w:p>
    <w:p w:rsidR="00502285" w:rsidRDefault="00502285" w:rsidP="004A64E0">
      <w:pPr>
        <w:jc w:val="right"/>
      </w:pPr>
    </w:p>
    <w:p w:rsidR="004A64E0" w:rsidRDefault="004A64E0" w:rsidP="004A64E0">
      <w:pPr>
        <w:jc w:val="right"/>
      </w:pPr>
      <w:r>
        <w:t>Приложение № 3</w:t>
      </w:r>
    </w:p>
    <w:p w:rsidR="004A64E0" w:rsidRDefault="004A64E0" w:rsidP="004A64E0">
      <w:pPr>
        <w:jc w:val="right"/>
      </w:pPr>
      <w:r>
        <w:t xml:space="preserve">                                                                                                                                                                                        </w:t>
      </w:r>
      <w:proofErr w:type="gramStart"/>
      <w:r>
        <w:t>к</w:t>
      </w:r>
      <w:proofErr w:type="gramEnd"/>
      <w:r>
        <w:t xml:space="preserve"> муниципальной  программе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«Безопасный район» на 2019-2024 годы</w:t>
      </w:r>
    </w:p>
    <w:p w:rsidR="004A64E0" w:rsidRDefault="004A64E0" w:rsidP="004A64E0">
      <w:pPr>
        <w:jc w:val="right"/>
      </w:pPr>
    </w:p>
    <w:p w:rsidR="004A64E0" w:rsidRDefault="004A64E0" w:rsidP="004A64E0">
      <w:pPr>
        <w:jc w:val="right"/>
      </w:pPr>
    </w:p>
    <w:p w:rsidR="004A64E0" w:rsidRDefault="004A64E0" w:rsidP="004A64E0">
      <w:pPr>
        <w:jc w:val="right"/>
      </w:pPr>
    </w:p>
    <w:p w:rsidR="004A64E0" w:rsidRDefault="004A64E0" w:rsidP="004A64E0">
      <w:pPr>
        <w:jc w:val="center"/>
      </w:pPr>
      <w:r>
        <w:rPr>
          <w:b/>
          <w:sz w:val="28"/>
          <w:szCs w:val="28"/>
        </w:rPr>
        <w:t>РЕСУРСНОЕ ОБЕСПЕЧЕНИЕ</w:t>
      </w:r>
    </w:p>
    <w:p w:rsidR="004A64E0" w:rsidRDefault="004A64E0" w:rsidP="004A64E0">
      <w:pPr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реализации</w:t>
      </w:r>
      <w:proofErr w:type="gramEnd"/>
      <w:r>
        <w:rPr>
          <w:b/>
          <w:sz w:val="28"/>
          <w:szCs w:val="28"/>
        </w:rPr>
        <w:t xml:space="preserve"> муниципальной программы «Безопасный район» на 2019-2024 годы</w:t>
      </w:r>
    </w:p>
    <w:p w:rsidR="004A64E0" w:rsidRDefault="004A64E0" w:rsidP="004A64E0">
      <w:pPr>
        <w:jc w:val="right"/>
        <w:rPr>
          <w:b/>
          <w:sz w:val="28"/>
          <w:szCs w:val="28"/>
        </w:rPr>
      </w:pPr>
      <w:r>
        <w:tab/>
        <w:t xml:space="preserve">                                                                         </w:t>
      </w:r>
      <w:r>
        <w:rPr>
          <w:sz w:val="28"/>
          <w:szCs w:val="28"/>
        </w:rPr>
        <w:t>(</w:t>
      </w:r>
      <w:proofErr w:type="gramStart"/>
      <w:r>
        <w:rPr>
          <w:sz w:val="28"/>
          <w:szCs w:val="28"/>
        </w:rPr>
        <w:t>тыс.</w:t>
      </w:r>
      <w:proofErr w:type="gramEnd"/>
      <w:r>
        <w:rPr>
          <w:sz w:val="28"/>
          <w:szCs w:val="28"/>
        </w:rPr>
        <w:t xml:space="preserve"> рублей)</w:t>
      </w:r>
    </w:p>
    <w:p w:rsidR="004A64E0" w:rsidRDefault="004A64E0" w:rsidP="004A64E0">
      <w:pPr>
        <w:tabs>
          <w:tab w:val="left" w:pos="11805"/>
        </w:tabs>
      </w:pPr>
    </w:p>
    <w:p w:rsidR="004A64E0" w:rsidRDefault="004A64E0" w:rsidP="004A64E0">
      <w:pPr>
        <w:jc w:val="right"/>
      </w:pPr>
    </w:p>
    <w:tbl>
      <w:tblPr>
        <w:tblpPr w:leftFromText="180" w:rightFromText="180" w:bottomFromText="200" w:vertAnchor="text" w:horzAnchor="margin" w:tblpY="195"/>
        <w:tblW w:w="14610" w:type="dxa"/>
        <w:tblLayout w:type="fixed"/>
        <w:tblLook w:val="04A0" w:firstRow="1" w:lastRow="0" w:firstColumn="1" w:lastColumn="0" w:noHBand="0" w:noVBand="1"/>
      </w:tblPr>
      <w:tblGrid>
        <w:gridCol w:w="676"/>
        <w:gridCol w:w="2135"/>
        <w:gridCol w:w="2983"/>
        <w:gridCol w:w="1709"/>
        <w:gridCol w:w="711"/>
        <w:gridCol w:w="711"/>
        <w:gridCol w:w="850"/>
        <w:gridCol w:w="854"/>
        <w:gridCol w:w="714"/>
        <w:gridCol w:w="710"/>
        <w:gridCol w:w="851"/>
        <w:gridCol w:w="714"/>
        <w:gridCol w:w="992"/>
      </w:tblGrid>
      <w:tr w:rsidR="004A64E0" w:rsidTr="00C02E81">
        <w:trPr>
          <w:trHeight w:val="159"/>
        </w:trPr>
        <w:tc>
          <w:tcPr>
            <w:tcW w:w="67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A64E0" w:rsidRDefault="004A64E0" w:rsidP="00C02E81">
            <w:pPr>
              <w:spacing w:after="200" w:line="276" w:lineRule="auto"/>
              <w:jc w:val="center"/>
              <w:rPr>
                <w:rFonts w:eastAsiaTheme="minorEastAsia"/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№ п/п</w:t>
            </w:r>
          </w:p>
        </w:tc>
        <w:tc>
          <w:tcPr>
            <w:tcW w:w="213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64E0" w:rsidRDefault="004A64E0" w:rsidP="00C02E81">
            <w:pPr>
              <w:spacing w:line="276" w:lineRule="auto"/>
              <w:jc w:val="center"/>
              <w:rPr>
                <w:rFonts w:eastAsiaTheme="minorEastAsia"/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Статус</w:t>
            </w:r>
          </w:p>
          <w:p w:rsidR="004A64E0" w:rsidRDefault="004A64E0" w:rsidP="00C02E81">
            <w:pPr>
              <w:spacing w:after="200" w:line="276" w:lineRule="auto"/>
              <w:jc w:val="center"/>
              <w:rPr>
                <w:rFonts w:eastAsiaTheme="minorEastAsia"/>
                <w:b/>
                <w:sz w:val="20"/>
                <w:szCs w:val="20"/>
                <w:lang w:eastAsia="en-US"/>
              </w:rPr>
            </w:pPr>
          </w:p>
        </w:tc>
        <w:tc>
          <w:tcPr>
            <w:tcW w:w="298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A64E0" w:rsidRDefault="004A64E0" w:rsidP="00C02E81">
            <w:pPr>
              <w:spacing w:after="200" w:line="276" w:lineRule="auto"/>
              <w:jc w:val="center"/>
              <w:rPr>
                <w:rFonts w:eastAsiaTheme="minorEastAsia"/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Наименование муниципальной программы, подпрограммы, основного мероприятия</w:t>
            </w:r>
          </w:p>
        </w:tc>
        <w:tc>
          <w:tcPr>
            <w:tcW w:w="170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A64E0" w:rsidRDefault="004A64E0" w:rsidP="00C02E81">
            <w:pPr>
              <w:spacing w:after="200" w:line="276" w:lineRule="auto"/>
              <w:ind w:left="-108" w:firstLine="108"/>
              <w:jc w:val="center"/>
              <w:rPr>
                <w:rFonts w:eastAsiaTheme="minorEastAsia"/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Источник финансирования</w:t>
            </w:r>
          </w:p>
        </w:tc>
        <w:tc>
          <w:tcPr>
            <w:tcW w:w="2272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A64E0" w:rsidRDefault="004A64E0" w:rsidP="00C02E81">
            <w:pPr>
              <w:spacing w:line="276" w:lineRule="auto"/>
              <w:jc w:val="center"/>
              <w:rPr>
                <w:rFonts w:eastAsiaTheme="minorEastAsia"/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 xml:space="preserve">Код бюджетной </w:t>
            </w:r>
          </w:p>
          <w:p w:rsidR="004A64E0" w:rsidRDefault="004A64E0" w:rsidP="00C02E81">
            <w:pPr>
              <w:spacing w:after="200" w:line="276" w:lineRule="auto"/>
              <w:jc w:val="center"/>
              <w:rPr>
                <w:rFonts w:eastAsiaTheme="minorEastAsia"/>
                <w:b/>
                <w:sz w:val="20"/>
                <w:szCs w:val="20"/>
                <w:lang w:eastAsia="en-US"/>
              </w:rPr>
            </w:pPr>
            <w:proofErr w:type="gramStart"/>
            <w:r>
              <w:rPr>
                <w:b/>
                <w:sz w:val="20"/>
                <w:szCs w:val="20"/>
                <w:lang w:eastAsia="en-US"/>
              </w:rPr>
              <w:t>классификации</w:t>
            </w:r>
            <w:proofErr w:type="gramEnd"/>
          </w:p>
        </w:tc>
        <w:tc>
          <w:tcPr>
            <w:tcW w:w="4835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A64E0" w:rsidRDefault="004A64E0" w:rsidP="00C02E81">
            <w:pPr>
              <w:spacing w:after="200" w:line="276" w:lineRule="auto"/>
              <w:jc w:val="center"/>
              <w:rPr>
                <w:rFonts w:eastAsiaTheme="minorEastAsia"/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Объем бюджетных ассигнований</w:t>
            </w:r>
          </w:p>
        </w:tc>
      </w:tr>
      <w:tr w:rsidR="004A64E0" w:rsidTr="00C02E81">
        <w:trPr>
          <w:trHeight w:val="159"/>
        </w:trPr>
        <w:tc>
          <w:tcPr>
            <w:tcW w:w="67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A64E0" w:rsidRDefault="004A64E0" w:rsidP="00C02E81">
            <w:pPr>
              <w:rPr>
                <w:rFonts w:eastAsiaTheme="minorEastAsia"/>
                <w:b/>
                <w:sz w:val="20"/>
                <w:szCs w:val="20"/>
                <w:lang w:eastAsia="en-US"/>
              </w:rPr>
            </w:pPr>
          </w:p>
        </w:tc>
        <w:tc>
          <w:tcPr>
            <w:tcW w:w="213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A64E0" w:rsidRDefault="004A64E0" w:rsidP="00C02E81">
            <w:pPr>
              <w:rPr>
                <w:rFonts w:eastAsiaTheme="minorEastAsia"/>
                <w:b/>
                <w:sz w:val="20"/>
                <w:szCs w:val="20"/>
                <w:lang w:eastAsia="en-US"/>
              </w:rPr>
            </w:pPr>
          </w:p>
        </w:tc>
        <w:tc>
          <w:tcPr>
            <w:tcW w:w="298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A64E0" w:rsidRDefault="004A64E0" w:rsidP="00C02E81">
            <w:pPr>
              <w:rPr>
                <w:rFonts w:eastAsiaTheme="minorEastAsia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70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A64E0" w:rsidRDefault="004A64E0" w:rsidP="00C02E81">
            <w:pPr>
              <w:rPr>
                <w:rFonts w:eastAsiaTheme="minorEastAsia"/>
                <w:b/>
                <w:sz w:val="20"/>
                <w:szCs w:val="20"/>
                <w:lang w:eastAsia="en-US"/>
              </w:rPr>
            </w:pPr>
          </w:p>
        </w:tc>
        <w:tc>
          <w:tcPr>
            <w:tcW w:w="7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64E0" w:rsidRDefault="004A64E0" w:rsidP="00C02E81">
            <w:pPr>
              <w:spacing w:line="276" w:lineRule="auto"/>
              <w:jc w:val="center"/>
              <w:rPr>
                <w:rFonts w:eastAsiaTheme="minorEastAsia"/>
                <w:b/>
                <w:sz w:val="20"/>
                <w:szCs w:val="20"/>
                <w:lang w:eastAsia="en-US"/>
              </w:rPr>
            </w:pPr>
          </w:p>
          <w:p w:rsidR="004A64E0" w:rsidRDefault="004A64E0" w:rsidP="00C02E81">
            <w:pPr>
              <w:spacing w:after="200" w:line="276" w:lineRule="auto"/>
              <w:jc w:val="center"/>
              <w:rPr>
                <w:rFonts w:eastAsiaTheme="minorEastAsia"/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ГРБС</w:t>
            </w:r>
          </w:p>
        </w:tc>
        <w:tc>
          <w:tcPr>
            <w:tcW w:w="7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64E0" w:rsidRDefault="004A64E0" w:rsidP="00C02E81">
            <w:pPr>
              <w:spacing w:line="276" w:lineRule="auto"/>
              <w:jc w:val="center"/>
              <w:rPr>
                <w:rFonts w:eastAsiaTheme="minorEastAsia"/>
                <w:b/>
                <w:sz w:val="20"/>
                <w:szCs w:val="20"/>
                <w:lang w:eastAsia="en-US"/>
              </w:rPr>
            </w:pPr>
          </w:p>
          <w:p w:rsidR="004A64E0" w:rsidRDefault="004A64E0" w:rsidP="00C02E81">
            <w:pPr>
              <w:spacing w:after="200" w:line="276" w:lineRule="auto"/>
              <w:jc w:val="center"/>
              <w:rPr>
                <w:rFonts w:eastAsiaTheme="minorEastAsia"/>
                <w:b/>
                <w:sz w:val="20"/>
                <w:szCs w:val="20"/>
                <w:lang w:eastAsia="en-US"/>
              </w:rPr>
            </w:pPr>
            <w:proofErr w:type="spellStart"/>
            <w:r>
              <w:rPr>
                <w:b/>
                <w:sz w:val="20"/>
                <w:szCs w:val="20"/>
                <w:lang w:eastAsia="en-US"/>
              </w:rPr>
              <w:t>Рз</w:t>
            </w:r>
            <w:proofErr w:type="spellEnd"/>
            <w:r>
              <w:rPr>
                <w:b/>
                <w:sz w:val="20"/>
                <w:szCs w:val="20"/>
                <w:lang w:eastAsia="en-US"/>
              </w:rPr>
              <w:t xml:space="preserve"> </w:t>
            </w:r>
            <w:proofErr w:type="spellStart"/>
            <w:r>
              <w:rPr>
                <w:b/>
                <w:sz w:val="20"/>
                <w:szCs w:val="20"/>
                <w:lang w:eastAsia="en-US"/>
              </w:rPr>
              <w:t>Пр</w:t>
            </w:r>
            <w:proofErr w:type="spellEnd"/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64E0" w:rsidRDefault="004A64E0" w:rsidP="00C02E81">
            <w:pPr>
              <w:spacing w:line="276" w:lineRule="auto"/>
              <w:jc w:val="center"/>
              <w:rPr>
                <w:rFonts w:eastAsiaTheme="minorEastAsia"/>
                <w:b/>
                <w:sz w:val="20"/>
                <w:szCs w:val="20"/>
                <w:lang w:eastAsia="en-US"/>
              </w:rPr>
            </w:pPr>
          </w:p>
          <w:p w:rsidR="004A64E0" w:rsidRDefault="004A64E0" w:rsidP="00C02E81">
            <w:pPr>
              <w:spacing w:after="200" w:line="276" w:lineRule="auto"/>
              <w:jc w:val="center"/>
              <w:rPr>
                <w:rFonts w:eastAsiaTheme="minorEastAsia"/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ЦСР</w:t>
            </w:r>
          </w:p>
        </w:tc>
        <w:tc>
          <w:tcPr>
            <w:tcW w:w="8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64E0" w:rsidRDefault="004A64E0" w:rsidP="00C02E81">
            <w:pPr>
              <w:spacing w:line="276" w:lineRule="auto"/>
              <w:jc w:val="center"/>
              <w:rPr>
                <w:rFonts w:eastAsiaTheme="minorEastAsia"/>
                <w:b/>
                <w:sz w:val="20"/>
                <w:szCs w:val="20"/>
                <w:lang w:eastAsia="en-US"/>
              </w:rPr>
            </w:pPr>
          </w:p>
          <w:p w:rsidR="004A64E0" w:rsidRDefault="004A64E0" w:rsidP="00C02E81">
            <w:pPr>
              <w:spacing w:after="200" w:line="276" w:lineRule="auto"/>
              <w:jc w:val="center"/>
              <w:rPr>
                <w:rFonts w:eastAsiaTheme="minorEastAsia"/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2019г</w:t>
            </w:r>
          </w:p>
        </w:tc>
        <w:tc>
          <w:tcPr>
            <w:tcW w:w="7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64E0" w:rsidRDefault="004A64E0" w:rsidP="00C02E81">
            <w:pPr>
              <w:spacing w:line="276" w:lineRule="auto"/>
              <w:jc w:val="center"/>
              <w:rPr>
                <w:rFonts w:eastAsiaTheme="minorEastAsia"/>
                <w:b/>
                <w:sz w:val="20"/>
                <w:szCs w:val="20"/>
                <w:lang w:eastAsia="en-US"/>
              </w:rPr>
            </w:pPr>
          </w:p>
          <w:p w:rsidR="004A64E0" w:rsidRDefault="004A64E0" w:rsidP="00C02E81">
            <w:pPr>
              <w:spacing w:after="200" w:line="276" w:lineRule="auto"/>
              <w:jc w:val="center"/>
              <w:rPr>
                <w:rFonts w:eastAsiaTheme="minorEastAsia"/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2020г</w:t>
            </w:r>
          </w:p>
        </w:tc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64E0" w:rsidRDefault="004A64E0" w:rsidP="00C02E81">
            <w:pPr>
              <w:spacing w:line="276" w:lineRule="auto"/>
              <w:jc w:val="center"/>
              <w:rPr>
                <w:rFonts w:eastAsiaTheme="minorEastAsia"/>
                <w:b/>
                <w:sz w:val="20"/>
                <w:szCs w:val="20"/>
                <w:lang w:eastAsia="en-US"/>
              </w:rPr>
            </w:pPr>
          </w:p>
          <w:p w:rsidR="004A64E0" w:rsidRDefault="004A64E0" w:rsidP="00C02E81">
            <w:pPr>
              <w:spacing w:after="200" w:line="276" w:lineRule="auto"/>
              <w:jc w:val="center"/>
              <w:rPr>
                <w:rFonts w:eastAsiaTheme="minorEastAsia"/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2021г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64E0" w:rsidRDefault="004A64E0" w:rsidP="00C02E81">
            <w:pPr>
              <w:spacing w:line="276" w:lineRule="auto"/>
              <w:jc w:val="center"/>
              <w:rPr>
                <w:rFonts w:eastAsiaTheme="minorEastAsia"/>
                <w:b/>
                <w:sz w:val="20"/>
                <w:szCs w:val="20"/>
                <w:lang w:eastAsia="en-US"/>
              </w:rPr>
            </w:pPr>
          </w:p>
          <w:p w:rsidR="004A64E0" w:rsidRDefault="004A64E0" w:rsidP="00C02E81">
            <w:pPr>
              <w:spacing w:after="200" w:line="276" w:lineRule="auto"/>
              <w:jc w:val="center"/>
              <w:rPr>
                <w:rFonts w:eastAsiaTheme="minorEastAsia"/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2022г</w:t>
            </w:r>
          </w:p>
        </w:tc>
        <w:tc>
          <w:tcPr>
            <w:tcW w:w="7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64E0" w:rsidRDefault="004A64E0" w:rsidP="00C02E81">
            <w:pPr>
              <w:spacing w:line="276" w:lineRule="auto"/>
              <w:jc w:val="center"/>
              <w:rPr>
                <w:rFonts w:eastAsiaTheme="minorEastAsia"/>
                <w:b/>
                <w:sz w:val="20"/>
                <w:szCs w:val="20"/>
                <w:lang w:eastAsia="en-US"/>
              </w:rPr>
            </w:pPr>
          </w:p>
          <w:p w:rsidR="004A64E0" w:rsidRDefault="004A64E0" w:rsidP="00C02E81">
            <w:pPr>
              <w:spacing w:after="200" w:line="276" w:lineRule="auto"/>
              <w:jc w:val="center"/>
              <w:rPr>
                <w:rFonts w:eastAsiaTheme="minorEastAsia"/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2023г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64E0" w:rsidRDefault="004A64E0" w:rsidP="00C02E81">
            <w:pPr>
              <w:spacing w:line="276" w:lineRule="auto"/>
              <w:jc w:val="center"/>
              <w:rPr>
                <w:rFonts w:eastAsiaTheme="minorEastAsia"/>
                <w:b/>
                <w:sz w:val="20"/>
                <w:szCs w:val="20"/>
                <w:lang w:eastAsia="en-US"/>
              </w:rPr>
            </w:pPr>
          </w:p>
          <w:p w:rsidR="004A64E0" w:rsidRDefault="004A64E0" w:rsidP="00C02E81">
            <w:pPr>
              <w:spacing w:after="200" w:line="276" w:lineRule="auto"/>
              <w:jc w:val="center"/>
              <w:rPr>
                <w:rFonts w:eastAsiaTheme="minorEastAsia"/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2024г</w:t>
            </w:r>
          </w:p>
        </w:tc>
      </w:tr>
      <w:tr w:rsidR="004A64E0" w:rsidTr="00C02E81">
        <w:trPr>
          <w:trHeight w:val="429"/>
        </w:trPr>
        <w:tc>
          <w:tcPr>
            <w:tcW w:w="6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A64E0" w:rsidRDefault="004A64E0" w:rsidP="00C02E81">
            <w:pPr>
              <w:spacing w:after="200" w:line="276" w:lineRule="auto"/>
              <w:jc w:val="center"/>
              <w:rPr>
                <w:rFonts w:eastAsiaTheme="minorEastAsia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A64E0" w:rsidRDefault="004A64E0" w:rsidP="00C02E81">
            <w:pPr>
              <w:spacing w:after="200" w:line="276" w:lineRule="auto"/>
              <w:jc w:val="center"/>
              <w:rPr>
                <w:rFonts w:eastAsiaTheme="minorEastAsia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29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A64E0" w:rsidRDefault="004A64E0" w:rsidP="00C02E81">
            <w:pPr>
              <w:spacing w:after="200" w:line="276" w:lineRule="auto"/>
              <w:jc w:val="center"/>
              <w:rPr>
                <w:rFonts w:eastAsiaTheme="minorEastAsia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A64E0" w:rsidRDefault="004A64E0" w:rsidP="00C02E81">
            <w:pPr>
              <w:spacing w:after="200" w:line="276" w:lineRule="auto"/>
              <w:jc w:val="center"/>
              <w:rPr>
                <w:rFonts w:eastAsiaTheme="minorEastAsia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7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A64E0" w:rsidRDefault="004A64E0" w:rsidP="00C02E81">
            <w:pPr>
              <w:spacing w:after="200" w:line="276" w:lineRule="auto"/>
              <w:jc w:val="center"/>
              <w:rPr>
                <w:rFonts w:eastAsiaTheme="minorEastAsia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</w:t>
            </w:r>
          </w:p>
        </w:tc>
        <w:tc>
          <w:tcPr>
            <w:tcW w:w="7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A64E0" w:rsidRDefault="004A64E0" w:rsidP="00C02E81">
            <w:pPr>
              <w:spacing w:after="200" w:line="276" w:lineRule="auto"/>
              <w:jc w:val="center"/>
              <w:rPr>
                <w:rFonts w:eastAsiaTheme="minorEastAsia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A64E0" w:rsidRDefault="004A64E0" w:rsidP="00C02E81">
            <w:pPr>
              <w:spacing w:after="200" w:line="276" w:lineRule="auto"/>
              <w:jc w:val="center"/>
              <w:rPr>
                <w:rFonts w:eastAsiaTheme="minorEastAsia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</w:t>
            </w:r>
          </w:p>
        </w:tc>
        <w:tc>
          <w:tcPr>
            <w:tcW w:w="8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A64E0" w:rsidRDefault="004A64E0" w:rsidP="00C02E81">
            <w:pPr>
              <w:spacing w:after="200" w:line="276" w:lineRule="auto"/>
              <w:jc w:val="center"/>
              <w:rPr>
                <w:rFonts w:eastAsiaTheme="minorEastAsia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</w:t>
            </w:r>
          </w:p>
        </w:tc>
        <w:tc>
          <w:tcPr>
            <w:tcW w:w="7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A64E0" w:rsidRDefault="004A64E0" w:rsidP="00C02E81">
            <w:pPr>
              <w:spacing w:after="200" w:line="276" w:lineRule="auto"/>
              <w:jc w:val="center"/>
              <w:rPr>
                <w:rFonts w:eastAsiaTheme="minorEastAsia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A64E0" w:rsidRDefault="004A64E0" w:rsidP="00C02E81">
            <w:pPr>
              <w:spacing w:after="200" w:line="276" w:lineRule="auto"/>
              <w:jc w:val="center"/>
              <w:rPr>
                <w:rFonts w:eastAsiaTheme="minorEastAsia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11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A64E0" w:rsidRDefault="004A64E0" w:rsidP="00C02E81">
            <w:pPr>
              <w:spacing w:after="200" w:line="276" w:lineRule="auto"/>
              <w:jc w:val="center"/>
              <w:rPr>
                <w:rFonts w:eastAsiaTheme="minorEastAsia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12</w:t>
            </w:r>
          </w:p>
        </w:tc>
        <w:tc>
          <w:tcPr>
            <w:tcW w:w="7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A64E0" w:rsidRDefault="004A64E0" w:rsidP="00C02E81">
            <w:pPr>
              <w:spacing w:after="200" w:line="276" w:lineRule="auto"/>
              <w:jc w:val="center"/>
              <w:rPr>
                <w:rFonts w:eastAsiaTheme="minorEastAsia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13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A64E0" w:rsidRDefault="004A64E0" w:rsidP="00C02E81">
            <w:pPr>
              <w:spacing w:after="200" w:line="276" w:lineRule="auto"/>
              <w:jc w:val="center"/>
              <w:rPr>
                <w:rFonts w:eastAsiaTheme="minorEastAsia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14</w:t>
            </w:r>
          </w:p>
        </w:tc>
      </w:tr>
      <w:tr w:rsidR="004A64E0" w:rsidTr="00C02E81">
        <w:trPr>
          <w:trHeight w:val="1015"/>
        </w:trPr>
        <w:tc>
          <w:tcPr>
            <w:tcW w:w="6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A64E0" w:rsidRDefault="004A64E0" w:rsidP="00C02E81">
            <w:pPr>
              <w:spacing w:after="200" w:line="276" w:lineRule="auto"/>
              <w:jc w:val="center"/>
              <w:rPr>
                <w:rFonts w:eastAsiaTheme="minorEastAsia"/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1.</w:t>
            </w:r>
          </w:p>
        </w:tc>
        <w:tc>
          <w:tcPr>
            <w:tcW w:w="2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A64E0" w:rsidRDefault="004A64E0" w:rsidP="00C02E81">
            <w:pPr>
              <w:spacing w:after="200" w:line="276" w:lineRule="auto"/>
              <w:rPr>
                <w:rFonts w:eastAsiaTheme="minorEastAsia"/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Муниципальная программа</w:t>
            </w:r>
          </w:p>
        </w:tc>
        <w:tc>
          <w:tcPr>
            <w:tcW w:w="29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A64E0" w:rsidRDefault="004A64E0" w:rsidP="00C02E81">
            <w:pPr>
              <w:spacing w:line="276" w:lineRule="auto"/>
              <w:rPr>
                <w:rFonts w:eastAsiaTheme="minorEastAsia"/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 xml:space="preserve">«Безопасный район»  </w:t>
            </w:r>
          </w:p>
          <w:p w:rsidR="004A64E0" w:rsidRDefault="004A64E0" w:rsidP="00C02E81">
            <w:pPr>
              <w:spacing w:after="200" w:line="276" w:lineRule="auto"/>
              <w:rPr>
                <w:rFonts w:eastAsiaTheme="minorEastAsia"/>
                <w:b/>
                <w:sz w:val="20"/>
                <w:szCs w:val="20"/>
                <w:lang w:eastAsia="en-US"/>
              </w:rPr>
            </w:pPr>
            <w:proofErr w:type="gramStart"/>
            <w:r>
              <w:rPr>
                <w:b/>
                <w:sz w:val="20"/>
                <w:szCs w:val="20"/>
                <w:lang w:eastAsia="en-US"/>
              </w:rPr>
              <w:t>на</w:t>
            </w:r>
            <w:proofErr w:type="gramEnd"/>
            <w:r>
              <w:rPr>
                <w:b/>
                <w:sz w:val="20"/>
                <w:szCs w:val="20"/>
                <w:lang w:eastAsia="en-US"/>
              </w:rPr>
              <w:t xml:space="preserve"> 2015-2021 годы</w:t>
            </w:r>
          </w:p>
        </w:tc>
        <w:tc>
          <w:tcPr>
            <w:tcW w:w="1709" w:type="dxa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hideMark/>
          </w:tcPr>
          <w:p w:rsidR="0082190D" w:rsidRDefault="0082190D" w:rsidP="00C02E81">
            <w:pPr>
              <w:spacing w:after="200" w:line="276" w:lineRule="auto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Всего:</w:t>
            </w:r>
          </w:p>
          <w:p w:rsidR="004A64E0" w:rsidRDefault="004A64E0" w:rsidP="00C02E81">
            <w:pPr>
              <w:spacing w:after="200" w:line="276" w:lineRule="auto"/>
              <w:rPr>
                <w:rFonts w:eastAsiaTheme="minorEastAsia"/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Местный бюджет</w:t>
            </w:r>
          </w:p>
        </w:tc>
        <w:tc>
          <w:tcPr>
            <w:tcW w:w="711" w:type="dxa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hideMark/>
          </w:tcPr>
          <w:p w:rsidR="004A64E0" w:rsidRDefault="004A64E0" w:rsidP="00C02E81">
            <w:pPr>
              <w:spacing w:after="200" w:line="276" w:lineRule="auto"/>
              <w:rPr>
                <w:rFonts w:eastAsiaTheme="minorEastAsia"/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111</w:t>
            </w:r>
          </w:p>
        </w:tc>
        <w:tc>
          <w:tcPr>
            <w:tcW w:w="711" w:type="dxa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hideMark/>
          </w:tcPr>
          <w:p w:rsidR="004A64E0" w:rsidRDefault="004A64E0" w:rsidP="00C02E81">
            <w:pPr>
              <w:spacing w:after="200" w:line="276" w:lineRule="auto"/>
              <w:jc w:val="center"/>
              <w:rPr>
                <w:rFonts w:eastAsiaTheme="minorEastAsia"/>
                <w:b/>
                <w:sz w:val="20"/>
                <w:szCs w:val="20"/>
                <w:lang w:eastAsia="en-US"/>
              </w:rPr>
            </w:pPr>
            <w:proofErr w:type="gramStart"/>
            <w:r>
              <w:rPr>
                <w:b/>
                <w:sz w:val="20"/>
                <w:szCs w:val="20"/>
                <w:lang w:eastAsia="en-US"/>
              </w:rPr>
              <w:t>х</w:t>
            </w:r>
            <w:proofErr w:type="gramEnd"/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hideMark/>
          </w:tcPr>
          <w:p w:rsidR="004A64E0" w:rsidRDefault="004A64E0" w:rsidP="00C02E81">
            <w:pPr>
              <w:spacing w:after="200" w:line="276" w:lineRule="auto"/>
              <w:jc w:val="center"/>
              <w:rPr>
                <w:rFonts w:eastAsiaTheme="minorEastAsia"/>
                <w:b/>
                <w:sz w:val="20"/>
                <w:szCs w:val="20"/>
                <w:lang w:eastAsia="en-US"/>
              </w:rPr>
            </w:pPr>
            <w:proofErr w:type="gramStart"/>
            <w:r>
              <w:rPr>
                <w:b/>
                <w:sz w:val="20"/>
                <w:szCs w:val="20"/>
                <w:lang w:eastAsia="en-US"/>
              </w:rPr>
              <w:t>х</w:t>
            </w:r>
            <w:proofErr w:type="gramEnd"/>
          </w:p>
        </w:tc>
        <w:tc>
          <w:tcPr>
            <w:tcW w:w="854" w:type="dxa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hideMark/>
          </w:tcPr>
          <w:p w:rsidR="004A64E0" w:rsidRDefault="004A64E0" w:rsidP="00C02E81">
            <w:pPr>
              <w:spacing w:after="200" w:line="276" w:lineRule="auto"/>
              <w:rPr>
                <w:rFonts w:eastAsiaTheme="minorEastAsia"/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1596,0</w:t>
            </w:r>
          </w:p>
        </w:tc>
        <w:tc>
          <w:tcPr>
            <w:tcW w:w="714" w:type="dxa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hideMark/>
          </w:tcPr>
          <w:p w:rsidR="004A64E0" w:rsidRDefault="004A64E0" w:rsidP="00C02E81">
            <w:pPr>
              <w:spacing w:after="200" w:line="276" w:lineRule="auto"/>
              <w:rPr>
                <w:rFonts w:eastAsiaTheme="minorEastAsia"/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1064,3</w:t>
            </w:r>
          </w:p>
        </w:tc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hideMark/>
          </w:tcPr>
          <w:p w:rsidR="004A64E0" w:rsidRDefault="004A64E0" w:rsidP="00C02E81">
            <w:pPr>
              <w:spacing w:after="200" w:line="276" w:lineRule="auto"/>
              <w:rPr>
                <w:rFonts w:eastAsiaTheme="minorEastAsia"/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1069,3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hideMark/>
          </w:tcPr>
          <w:p w:rsidR="004A64E0" w:rsidRDefault="004A64E0" w:rsidP="00C02E81">
            <w:pPr>
              <w:spacing w:after="200" w:line="276" w:lineRule="auto"/>
              <w:rPr>
                <w:rFonts w:eastAsiaTheme="minorEastAsia"/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1798,0</w:t>
            </w:r>
          </w:p>
        </w:tc>
        <w:tc>
          <w:tcPr>
            <w:tcW w:w="714" w:type="dxa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hideMark/>
          </w:tcPr>
          <w:p w:rsidR="004A64E0" w:rsidRDefault="004A64E0" w:rsidP="00C02E81">
            <w:pPr>
              <w:spacing w:after="200" w:line="276" w:lineRule="auto"/>
              <w:rPr>
                <w:rFonts w:eastAsiaTheme="minorEastAsia"/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1861,0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hideMark/>
          </w:tcPr>
          <w:p w:rsidR="004A64E0" w:rsidRDefault="004A64E0" w:rsidP="00C02E81">
            <w:pPr>
              <w:spacing w:after="200" w:line="276" w:lineRule="auto"/>
              <w:rPr>
                <w:rFonts w:eastAsiaTheme="minorEastAsia"/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1926,0</w:t>
            </w:r>
          </w:p>
        </w:tc>
      </w:tr>
      <w:tr w:rsidR="004A64E0" w:rsidTr="00C02E81">
        <w:trPr>
          <w:trHeight w:val="1390"/>
        </w:trPr>
        <w:tc>
          <w:tcPr>
            <w:tcW w:w="6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A64E0" w:rsidRDefault="004A64E0" w:rsidP="00C02E81">
            <w:pPr>
              <w:spacing w:after="200" w:line="276" w:lineRule="auto"/>
              <w:jc w:val="center"/>
              <w:rPr>
                <w:rFonts w:eastAsiaTheme="minorEastAsia"/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1.1.</w:t>
            </w:r>
          </w:p>
        </w:tc>
        <w:tc>
          <w:tcPr>
            <w:tcW w:w="2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A64E0" w:rsidRDefault="004A64E0" w:rsidP="00C02E81">
            <w:pPr>
              <w:spacing w:after="200" w:line="276" w:lineRule="auto"/>
              <w:rPr>
                <w:rFonts w:eastAsiaTheme="minorEastAsia"/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Подпрограмма 1</w:t>
            </w:r>
          </w:p>
        </w:tc>
        <w:tc>
          <w:tcPr>
            <w:tcW w:w="29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A64E0" w:rsidRDefault="004A64E0" w:rsidP="00C02E81">
            <w:pPr>
              <w:spacing w:after="200" w:line="276" w:lineRule="auto"/>
              <w:rPr>
                <w:rFonts w:eastAsiaTheme="minorEastAsia"/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«Комплексные меры по профилактике правонарушений на территории муниципального образования Грачевский район»</w:t>
            </w:r>
          </w:p>
        </w:tc>
        <w:tc>
          <w:tcPr>
            <w:tcW w:w="1709" w:type="dxa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hideMark/>
          </w:tcPr>
          <w:p w:rsidR="004A64E0" w:rsidRDefault="004A64E0" w:rsidP="00C02E81">
            <w:pPr>
              <w:spacing w:after="200" w:line="276" w:lineRule="auto"/>
              <w:rPr>
                <w:rFonts w:eastAsiaTheme="minorEastAsia"/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Местный бюджет</w:t>
            </w:r>
          </w:p>
        </w:tc>
        <w:tc>
          <w:tcPr>
            <w:tcW w:w="711" w:type="dxa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hideMark/>
          </w:tcPr>
          <w:p w:rsidR="004A64E0" w:rsidRDefault="004A64E0" w:rsidP="00C02E81">
            <w:pPr>
              <w:spacing w:after="200" w:line="276" w:lineRule="auto"/>
              <w:rPr>
                <w:rFonts w:eastAsiaTheme="minorEastAsia"/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111</w:t>
            </w:r>
          </w:p>
        </w:tc>
        <w:tc>
          <w:tcPr>
            <w:tcW w:w="711" w:type="dxa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hideMark/>
          </w:tcPr>
          <w:p w:rsidR="004A64E0" w:rsidRDefault="004A64E0" w:rsidP="00C02E81">
            <w:pPr>
              <w:spacing w:after="200" w:line="276" w:lineRule="auto"/>
              <w:rPr>
                <w:rFonts w:eastAsiaTheme="minorEastAsia"/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0314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hideMark/>
          </w:tcPr>
          <w:p w:rsidR="004A64E0" w:rsidRDefault="004A64E0" w:rsidP="00C02E81">
            <w:pPr>
              <w:spacing w:after="200" w:line="276" w:lineRule="auto"/>
              <w:rPr>
                <w:rFonts w:eastAsiaTheme="minorEastAsia"/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0110000000</w:t>
            </w:r>
          </w:p>
        </w:tc>
        <w:tc>
          <w:tcPr>
            <w:tcW w:w="854" w:type="dxa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hideMark/>
          </w:tcPr>
          <w:p w:rsidR="004A64E0" w:rsidRDefault="004A64E0" w:rsidP="00C02E81">
            <w:pPr>
              <w:spacing w:after="200" w:line="276" w:lineRule="auto"/>
              <w:rPr>
                <w:rFonts w:eastAsiaTheme="minorEastAsia"/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50.0</w:t>
            </w:r>
          </w:p>
        </w:tc>
        <w:tc>
          <w:tcPr>
            <w:tcW w:w="714" w:type="dxa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hideMark/>
          </w:tcPr>
          <w:p w:rsidR="004A64E0" w:rsidRDefault="004A64E0" w:rsidP="00C02E81">
            <w:pPr>
              <w:spacing w:after="200" w:line="276" w:lineRule="auto"/>
              <w:rPr>
                <w:rFonts w:eastAsiaTheme="minorEastAsia"/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hideMark/>
          </w:tcPr>
          <w:p w:rsidR="004A64E0" w:rsidRDefault="004A64E0" w:rsidP="00C02E81">
            <w:pPr>
              <w:spacing w:after="200" w:line="276" w:lineRule="auto"/>
              <w:rPr>
                <w:rFonts w:eastAsiaTheme="minorEastAsia"/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hideMark/>
          </w:tcPr>
          <w:p w:rsidR="004A64E0" w:rsidRDefault="004A64E0" w:rsidP="00C02E81">
            <w:pPr>
              <w:spacing w:after="200" w:line="276" w:lineRule="auto"/>
              <w:rPr>
                <w:rFonts w:eastAsiaTheme="minorEastAsia"/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60,0</w:t>
            </w:r>
          </w:p>
        </w:tc>
        <w:tc>
          <w:tcPr>
            <w:tcW w:w="714" w:type="dxa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hideMark/>
          </w:tcPr>
          <w:p w:rsidR="004A64E0" w:rsidRDefault="004A64E0" w:rsidP="00C02E81">
            <w:pPr>
              <w:spacing w:after="200" w:line="276" w:lineRule="auto"/>
              <w:rPr>
                <w:rFonts w:eastAsiaTheme="minorEastAsia"/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63,0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hideMark/>
          </w:tcPr>
          <w:p w:rsidR="004A64E0" w:rsidRDefault="004A64E0" w:rsidP="00C02E81">
            <w:pPr>
              <w:spacing w:after="200" w:line="276" w:lineRule="auto"/>
              <w:rPr>
                <w:rFonts w:eastAsiaTheme="minorEastAsia"/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63,0</w:t>
            </w:r>
          </w:p>
        </w:tc>
      </w:tr>
      <w:tr w:rsidR="00C02E81" w:rsidTr="00C02E81">
        <w:trPr>
          <w:trHeight w:val="840"/>
        </w:trPr>
        <w:tc>
          <w:tcPr>
            <w:tcW w:w="676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C02E81" w:rsidRDefault="00C02E81" w:rsidP="00C02E81">
            <w:pPr>
              <w:spacing w:after="200" w:line="276" w:lineRule="auto"/>
              <w:rPr>
                <w:rFonts w:eastAsiaTheme="minorEastAsia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lastRenderedPageBreak/>
              <w:t>1.1.1.</w:t>
            </w:r>
          </w:p>
        </w:tc>
        <w:tc>
          <w:tcPr>
            <w:tcW w:w="2135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C02E81" w:rsidRDefault="00C02E81" w:rsidP="00C02E81">
            <w:pPr>
              <w:widowControl w:val="0"/>
              <w:autoSpaceDE w:val="0"/>
              <w:snapToGrid w:val="0"/>
              <w:spacing w:line="276" w:lineRule="auto"/>
              <w:jc w:val="both"/>
              <w:rPr>
                <w:rFonts w:eastAsiaTheme="minorEastAsia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Основное мероприятие: </w:t>
            </w:r>
          </w:p>
          <w:p w:rsidR="00C02E81" w:rsidRDefault="00C02E81" w:rsidP="00C02E81">
            <w:pPr>
              <w:spacing w:after="200" w:line="276" w:lineRule="auto"/>
              <w:rPr>
                <w:rFonts w:eastAsiaTheme="minorEastAsia"/>
                <w:sz w:val="20"/>
                <w:szCs w:val="20"/>
                <w:lang w:eastAsia="en-US"/>
              </w:rPr>
            </w:pPr>
          </w:p>
        </w:tc>
        <w:tc>
          <w:tcPr>
            <w:tcW w:w="29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02E81" w:rsidRDefault="00C02E81" w:rsidP="00C02E81">
            <w:pPr>
              <w:rPr>
                <w:rFonts w:eastAsiaTheme="minorEastAsia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Профилактические мероприятия по предупреждению нарушений</w:t>
            </w:r>
          </w:p>
        </w:tc>
        <w:tc>
          <w:tcPr>
            <w:tcW w:w="1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82190D" w:rsidRDefault="0082190D" w:rsidP="00C02E81">
            <w:pPr>
              <w:spacing w:after="200" w:line="276" w:lineRule="auto"/>
              <w:rPr>
                <w:rFonts w:eastAsiaTheme="minorEastAsia"/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Местный бюджет</w:t>
            </w:r>
          </w:p>
        </w:tc>
        <w:tc>
          <w:tcPr>
            <w:tcW w:w="7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C02E81" w:rsidRDefault="00C02E81" w:rsidP="00C02E81">
            <w:pPr>
              <w:spacing w:after="200" w:line="276" w:lineRule="auto"/>
              <w:rPr>
                <w:rFonts w:eastAsiaTheme="minorEastAsia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111</w:t>
            </w:r>
          </w:p>
        </w:tc>
        <w:tc>
          <w:tcPr>
            <w:tcW w:w="7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C02E81" w:rsidRDefault="00C02E81" w:rsidP="00C02E81">
            <w:pPr>
              <w:spacing w:after="200" w:line="276" w:lineRule="auto"/>
              <w:rPr>
                <w:rFonts w:eastAsiaTheme="minorEastAsia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0314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C02E81" w:rsidRDefault="00C02E81" w:rsidP="00C02E81">
            <w:pPr>
              <w:spacing w:after="200" w:line="276" w:lineRule="auto"/>
              <w:rPr>
                <w:rFonts w:eastAsiaTheme="minorEastAsia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0110100000</w:t>
            </w:r>
          </w:p>
        </w:tc>
        <w:tc>
          <w:tcPr>
            <w:tcW w:w="8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C02E81" w:rsidRDefault="00C02E81" w:rsidP="00C02E81">
            <w:pPr>
              <w:spacing w:after="200" w:line="276" w:lineRule="auto"/>
              <w:rPr>
                <w:rFonts w:eastAsiaTheme="minorEastAsia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50,0</w:t>
            </w:r>
          </w:p>
        </w:tc>
        <w:tc>
          <w:tcPr>
            <w:tcW w:w="7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C02E81" w:rsidRDefault="00C02E81" w:rsidP="00C02E81">
            <w:pPr>
              <w:spacing w:after="200" w:line="276" w:lineRule="auto"/>
              <w:rPr>
                <w:rFonts w:eastAsiaTheme="minorEastAsia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5,0</w:t>
            </w:r>
          </w:p>
        </w:tc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C02E81" w:rsidRDefault="00C02E81" w:rsidP="00C02E81">
            <w:pPr>
              <w:spacing w:after="200" w:line="276" w:lineRule="auto"/>
              <w:rPr>
                <w:rFonts w:eastAsiaTheme="minorEastAsia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10,0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C02E81" w:rsidRDefault="00C02E81" w:rsidP="00C02E81">
            <w:pPr>
              <w:spacing w:after="200" w:line="276" w:lineRule="auto"/>
              <w:rPr>
                <w:rFonts w:eastAsiaTheme="minorEastAsia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30,0</w:t>
            </w:r>
          </w:p>
        </w:tc>
        <w:tc>
          <w:tcPr>
            <w:tcW w:w="7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C02E81" w:rsidRDefault="00C02E81" w:rsidP="00C02E81">
            <w:pPr>
              <w:spacing w:after="200" w:line="276" w:lineRule="auto"/>
              <w:rPr>
                <w:rFonts w:eastAsiaTheme="minorEastAsia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31,0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C02E81" w:rsidRDefault="00C02E81" w:rsidP="00C02E81">
            <w:pPr>
              <w:spacing w:after="200" w:line="276" w:lineRule="auto"/>
              <w:rPr>
                <w:rFonts w:eastAsiaTheme="minorEastAsia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33,0</w:t>
            </w:r>
          </w:p>
        </w:tc>
      </w:tr>
      <w:tr w:rsidR="004A64E0" w:rsidTr="00C02E81">
        <w:trPr>
          <w:trHeight w:val="1316"/>
        </w:trPr>
        <w:tc>
          <w:tcPr>
            <w:tcW w:w="6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A64E0" w:rsidRDefault="004A64E0" w:rsidP="00C02E81">
            <w:pPr>
              <w:spacing w:after="200" w:line="276" w:lineRule="auto"/>
              <w:jc w:val="center"/>
              <w:rPr>
                <w:rFonts w:eastAsiaTheme="minorEastAsia"/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1.2.</w:t>
            </w:r>
          </w:p>
        </w:tc>
        <w:tc>
          <w:tcPr>
            <w:tcW w:w="2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A64E0" w:rsidRDefault="004A64E0" w:rsidP="00C02E81">
            <w:pPr>
              <w:widowControl w:val="0"/>
              <w:autoSpaceDE w:val="0"/>
              <w:snapToGrid w:val="0"/>
              <w:spacing w:after="200" w:line="276" w:lineRule="auto"/>
              <w:jc w:val="both"/>
              <w:rPr>
                <w:rFonts w:eastAsiaTheme="minorEastAsia"/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Подпрограмма 2</w:t>
            </w:r>
          </w:p>
        </w:tc>
        <w:tc>
          <w:tcPr>
            <w:tcW w:w="29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A64E0" w:rsidRDefault="004A64E0" w:rsidP="00C02E81">
            <w:pPr>
              <w:spacing w:after="200" w:line="276" w:lineRule="auto"/>
              <w:rPr>
                <w:rFonts w:eastAsiaTheme="minorEastAsia"/>
                <w:b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 xml:space="preserve">«Гармонизация межнациональных и межрелигиозных отношений, укрепление толерантности на территории муниципального образования </w:t>
            </w:r>
            <w:proofErr w:type="gramStart"/>
            <w:r>
              <w:rPr>
                <w:b/>
                <w:bCs/>
                <w:sz w:val="20"/>
                <w:szCs w:val="20"/>
                <w:lang w:eastAsia="en-US"/>
              </w:rPr>
              <w:t>Грачевский  район</w:t>
            </w:r>
            <w:proofErr w:type="gramEnd"/>
            <w:r>
              <w:rPr>
                <w:b/>
                <w:bCs/>
                <w:sz w:val="20"/>
                <w:szCs w:val="20"/>
                <w:lang w:eastAsia="en-US"/>
              </w:rPr>
              <w:t>»</w:t>
            </w:r>
          </w:p>
        </w:tc>
        <w:tc>
          <w:tcPr>
            <w:tcW w:w="1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A64E0" w:rsidRDefault="004A64E0" w:rsidP="00C02E81">
            <w:pPr>
              <w:spacing w:after="200" w:line="276" w:lineRule="auto"/>
              <w:rPr>
                <w:rFonts w:eastAsiaTheme="minorEastAsia"/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Местный бюджет</w:t>
            </w:r>
          </w:p>
        </w:tc>
        <w:tc>
          <w:tcPr>
            <w:tcW w:w="7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A64E0" w:rsidRDefault="004A64E0" w:rsidP="00C02E81">
            <w:pPr>
              <w:spacing w:after="200" w:line="276" w:lineRule="auto"/>
              <w:rPr>
                <w:rFonts w:eastAsiaTheme="minorEastAsia"/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111</w:t>
            </w:r>
          </w:p>
        </w:tc>
        <w:tc>
          <w:tcPr>
            <w:tcW w:w="7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A64E0" w:rsidRDefault="004A64E0" w:rsidP="00C02E81">
            <w:pPr>
              <w:spacing w:after="200" w:line="276" w:lineRule="auto"/>
              <w:rPr>
                <w:rFonts w:eastAsiaTheme="minorEastAsia"/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0314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A64E0" w:rsidRDefault="004A64E0" w:rsidP="00C02E81">
            <w:pPr>
              <w:spacing w:after="200" w:line="276" w:lineRule="auto"/>
              <w:rPr>
                <w:rFonts w:eastAsiaTheme="minorEastAsia"/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0120000000</w:t>
            </w:r>
          </w:p>
        </w:tc>
        <w:tc>
          <w:tcPr>
            <w:tcW w:w="8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A64E0" w:rsidRDefault="004A64E0" w:rsidP="00C02E81">
            <w:pPr>
              <w:spacing w:after="200" w:line="276" w:lineRule="auto"/>
              <w:rPr>
                <w:rFonts w:eastAsiaTheme="minorEastAsia"/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20,0</w:t>
            </w:r>
          </w:p>
        </w:tc>
        <w:tc>
          <w:tcPr>
            <w:tcW w:w="7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A64E0" w:rsidRDefault="004A64E0" w:rsidP="00C02E81">
            <w:pPr>
              <w:spacing w:after="200" w:line="276" w:lineRule="auto"/>
              <w:rPr>
                <w:rFonts w:eastAsiaTheme="minorEastAsia"/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0.00</w:t>
            </w:r>
          </w:p>
        </w:tc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A64E0" w:rsidRDefault="004A64E0" w:rsidP="00C02E81">
            <w:pPr>
              <w:spacing w:after="200" w:line="276" w:lineRule="auto"/>
              <w:rPr>
                <w:rFonts w:eastAsiaTheme="minorEastAsia"/>
                <w:b/>
                <w:sz w:val="20"/>
                <w:szCs w:val="20"/>
                <w:lang w:eastAsia="en-US"/>
              </w:rPr>
            </w:pPr>
            <w:r>
              <w:rPr>
                <w:rFonts w:eastAsiaTheme="minorEastAsia"/>
                <w:b/>
                <w:sz w:val="20"/>
                <w:szCs w:val="20"/>
                <w:lang w:eastAsia="en-US"/>
              </w:rPr>
              <w:t>0.00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A64E0" w:rsidRDefault="004A64E0" w:rsidP="00C02E81">
            <w:pPr>
              <w:spacing w:after="200" w:line="276" w:lineRule="auto"/>
              <w:rPr>
                <w:rFonts w:eastAsiaTheme="minorEastAsia"/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32,0</w:t>
            </w:r>
          </w:p>
        </w:tc>
        <w:tc>
          <w:tcPr>
            <w:tcW w:w="7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A64E0" w:rsidRDefault="004A64E0" w:rsidP="00C02E81">
            <w:pPr>
              <w:spacing w:after="200" w:line="276" w:lineRule="auto"/>
              <w:rPr>
                <w:rFonts w:eastAsiaTheme="minorEastAsia"/>
                <w:b/>
                <w:sz w:val="20"/>
                <w:szCs w:val="20"/>
                <w:lang w:eastAsia="en-US"/>
              </w:rPr>
            </w:pPr>
            <w:r>
              <w:rPr>
                <w:rFonts w:eastAsiaTheme="minorEastAsia"/>
                <w:b/>
                <w:sz w:val="20"/>
                <w:szCs w:val="20"/>
                <w:lang w:eastAsia="en-US"/>
              </w:rPr>
              <w:t>32,0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A64E0" w:rsidRDefault="004A64E0" w:rsidP="00C02E81">
            <w:pPr>
              <w:spacing w:after="200" w:line="276" w:lineRule="auto"/>
              <w:rPr>
                <w:rFonts w:eastAsiaTheme="minorEastAsia"/>
                <w:b/>
                <w:sz w:val="20"/>
                <w:szCs w:val="20"/>
                <w:lang w:eastAsia="en-US"/>
              </w:rPr>
            </w:pPr>
            <w:r>
              <w:rPr>
                <w:rFonts w:eastAsiaTheme="minorEastAsia"/>
                <w:b/>
                <w:sz w:val="20"/>
                <w:szCs w:val="20"/>
                <w:lang w:eastAsia="en-US"/>
              </w:rPr>
              <w:t>32,0</w:t>
            </w:r>
          </w:p>
        </w:tc>
      </w:tr>
      <w:tr w:rsidR="004A64E0" w:rsidTr="00C02E81">
        <w:trPr>
          <w:trHeight w:val="1316"/>
        </w:trPr>
        <w:tc>
          <w:tcPr>
            <w:tcW w:w="6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A64E0" w:rsidRDefault="004A64E0" w:rsidP="00C02E81">
            <w:pPr>
              <w:spacing w:after="200" w:line="276" w:lineRule="auto"/>
              <w:jc w:val="center"/>
              <w:rPr>
                <w:rFonts w:eastAsiaTheme="minorEastAsia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1.2.1</w:t>
            </w:r>
          </w:p>
        </w:tc>
        <w:tc>
          <w:tcPr>
            <w:tcW w:w="2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A64E0" w:rsidRDefault="004A64E0" w:rsidP="00C02E81">
            <w:pPr>
              <w:widowControl w:val="0"/>
              <w:autoSpaceDE w:val="0"/>
              <w:snapToGrid w:val="0"/>
              <w:spacing w:after="200" w:line="276" w:lineRule="auto"/>
              <w:jc w:val="both"/>
              <w:rPr>
                <w:rFonts w:eastAsiaTheme="minorEastAsia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Основное мероприятие 2.1:</w:t>
            </w:r>
          </w:p>
        </w:tc>
        <w:tc>
          <w:tcPr>
            <w:tcW w:w="29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A64E0" w:rsidRDefault="004A64E0" w:rsidP="00C02E81">
            <w:pPr>
              <w:spacing w:after="200" w:line="276" w:lineRule="auto"/>
              <w:rPr>
                <w:rFonts w:eastAsiaTheme="minorEastAsia"/>
                <w:sz w:val="20"/>
                <w:szCs w:val="20"/>
                <w:lang w:eastAsia="en-US"/>
              </w:rPr>
            </w:pPr>
            <w:proofErr w:type="gramStart"/>
            <w:r>
              <w:rPr>
                <w:bCs/>
                <w:sz w:val="20"/>
                <w:szCs w:val="20"/>
              </w:rPr>
              <w:t>Сохранение  и</w:t>
            </w:r>
            <w:proofErr w:type="gramEnd"/>
            <w:r>
              <w:rPr>
                <w:bCs/>
                <w:sz w:val="20"/>
                <w:szCs w:val="20"/>
              </w:rPr>
              <w:t xml:space="preserve"> развитие  духовного и культурного  потенциала народов, на  основе   идей  межэтнического  и межконфессионального согласия, путем  воспитания у молодежи уважительного отношения к  национальным  традициям и религиозным   обычаям («Национальная палитра»)</w:t>
            </w:r>
          </w:p>
        </w:tc>
        <w:tc>
          <w:tcPr>
            <w:tcW w:w="1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A64E0" w:rsidRDefault="004A64E0" w:rsidP="00C02E81">
            <w:pPr>
              <w:spacing w:after="200" w:line="276" w:lineRule="auto"/>
              <w:rPr>
                <w:rFonts w:eastAsiaTheme="minorEastAsia"/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Местный бюджет</w:t>
            </w:r>
          </w:p>
        </w:tc>
        <w:tc>
          <w:tcPr>
            <w:tcW w:w="7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A64E0" w:rsidRDefault="004A64E0" w:rsidP="00C02E81">
            <w:pPr>
              <w:spacing w:after="200" w:line="276" w:lineRule="auto"/>
              <w:rPr>
                <w:rFonts w:eastAsiaTheme="minorEastAsia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111</w:t>
            </w:r>
          </w:p>
        </w:tc>
        <w:tc>
          <w:tcPr>
            <w:tcW w:w="7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A64E0" w:rsidRDefault="004A64E0" w:rsidP="00C02E81">
            <w:pPr>
              <w:spacing w:after="200" w:line="276" w:lineRule="auto"/>
              <w:rPr>
                <w:rFonts w:eastAsiaTheme="minorEastAsia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0314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A64E0" w:rsidRDefault="004A64E0" w:rsidP="0082190D">
            <w:pPr>
              <w:spacing w:after="200" w:line="276" w:lineRule="auto"/>
              <w:rPr>
                <w:rFonts w:eastAsiaTheme="minorEastAsia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0120100</w:t>
            </w:r>
            <w:r w:rsidR="0082190D">
              <w:rPr>
                <w:sz w:val="20"/>
                <w:szCs w:val="20"/>
                <w:lang w:eastAsia="en-US"/>
              </w:rPr>
              <w:t>0</w:t>
            </w:r>
            <w:r>
              <w:rPr>
                <w:sz w:val="20"/>
                <w:szCs w:val="20"/>
                <w:lang w:eastAsia="en-US"/>
              </w:rPr>
              <w:t>00</w:t>
            </w:r>
          </w:p>
        </w:tc>
        <w:tc>
          <w:tcPr>
            <w:tcW w:w="8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A64E0" w:rsidRDefault="004A64E0" w:rsidP="00C02E81">
            <w:pPr>
              <w:spacing w:after="200" w:line="276" w:lineRule="auto"/>
              <w:rPr>
                <w:rFonts w:eastAsiaTheme="minorEastAsia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18,0</w:t>
            </w:r>
          </w:p>
        </w:tc>
        <w:tc>
          <w:tcPr>
            <w:tcW w:w="7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A64E0" w:rsidRDefault="004A64E0" w:rsidP="00C02E81">
            <w:pPr>
              <w:spacing w:after="200" w:line="276" w:lineRule="auto"/>
              <w:rPr>
                <w:rFonts w:eastAsiaTheme="minorEastAsia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A64E0" w:rsidRDefault="004A64E0" w:rsidP="00C02E81">
            <w:pPr>
              <w:spacing w:after="200" w:line="276" w:lineRule="auto"/>
              <w:rPr>
                <w:rFonts w:eastAsiaTheme="minorEastAsia"/>
                <w:sz w:val="20"/>
                <w:szCs w:val="20"/>
                <w:lang w:eastAsia="en-US"/>
              </w:rPr>
            </w:pPr>
            <w:r>
              <w:rPr>
                <w:rFonts w:eastAsiaTheme="minorEastAsia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A64E0" w:rsidRDefault="004A64E0" w:rsidP="00C02E81">
            <w:pPr>
              <w:spacing w:after="200" w:line="276" w:lineRule="auto"/>
              <w:rPr>
                <w:rFonts w:eastAsiaTheme="minorEastAsia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22,0</w:t>
            </w:r>
          </w:p>
        </w:tc>
        <w:tc>
          <w:tcPr>
            <w:tcW w:w="7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A64E0" w:rsidRDefault="004A64E0" w:rsidP="00C02E81">
            <w:pPr>
              <w:spacing w:after="200" w:line="276" w:lineRule="auto"/>
              <w:rPr>
                <w:rFonts w:eastAsiaTheme="minorEastAsia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22,0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A64E0" w:rsidRDefault="004A64E0" w:rsidP="00C02E81">
            <w:pPr>
              <w:spacing w:after="200" w:line="276" w:lineRule="auto"/>
              <w:rPr>
                <w:rFonts w:eastAsiaTheme="minorEastAsia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22,0</w:t>
            </w:r>
          </w:p>
        </w:tc>
      </w:tr>
      <w:tr w:rsidR="004A64E0" w:rsidTr="00C02E81">
        <w:trPr>
          <w:trHeight w:val="1316"/>
        </w:trPr>
        <w:tc>
          <w:tcPr>
            <w:tcW w:w="6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A64E0" w:rsidRDefault="004A64E0" w:rsidP="00C02E81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2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A64E0" w:rsidRDefault="004A64E0" w:rsidP="00C02E81">
            <w:pPr>
              <w:widowControl w:val="0"/>
              <w:autoSpaceDE w:val="0"/>
              <w:snapToGrid w:val="0"/>
              <w:spacing w:after="200" w:line="276" w:lineRule="auto"/>
              <w:jc w:val="both"/>
              <w:rPr>
                <w:rFonts w:eastAsiaTheme="minorEastAsia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Основное мероприятие 2.2:</w:t>
            </w:r>
          </w:p>
        </w:tc>
        <w:tc>
          <w:tcPr>
            <w:tcW w:w="29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A64E0" w:rsidRDefault="004A64E0" w:rsidP="00C02E81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color w:val="2D2D2D"/>
                <w:spacing w:val="2"/>
                <w:sz w:val="20"/>
                <w:szCs w:val="20"/>
              </w:rPr>
              <w:t xml:space="preserve">Упрочение гражданской солидарности и общероссийского гражданского самосознания и осознания принадлежности </w:t>
            </w:r>
            <w:proofErr w:type="gramStart"/>
            <w:r>
              <w:rPr>
                <w:color w:val="2D2D2D"/>
                <w:spacing w:val="2"/>
                <w:sz w:val="20"/>
                <w:szCs w:val="20"/>
              </w:rPr>
              <w:t>к  многонациональному</w:t>
            </w:r>
            <w:proofErr w:type="gramEnd"/>
            <w:r>
              <w:rPr>
                <w:color w:val="2D2D2D"/>
                <w:spacing w:val="2"/>
                <w:sz w:val="20"/>
                <w:szCs w:val="20"/>
              </w:rPr>
              <w:t xml:space="preserve"> народу РФ у граждан, проживающих на территории района (круглый стол)</w:t>
            </w:r>
          </w:p>
        </w:tc>
        <w:tc>
          <w:tcPr>
            <w:tcW w:w="1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A64E0" w:rsidRDefault="004A64E0" w:rsidP="00C02E81">
            <w:pPr>
              <w:spacing w:after="200" w:line="276" w:lineRule="auto"/>
              <w:rPr>
                <w:rFonts w:eastAsiaTheme="minorEastAsia"/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Местный бюджет</w:t>
            </w:r>
          </w:p>
        </w:tc>
        <w:tc>
          <w:tcPr>
            <w:tcW w:w="7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A64E0" w:rsidRDefault="004A64E0" w:rsidP="00C02E81">
            <w:pPr>
              <w:spacing w:after="200" w:line="276" w:lineRule="auto"/>
              <w:rPr>
                <w:rFonts w:eastAsiaTheme="minorEastAsia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111</w:t>
            </w:r>
          </w:p>
        </w:tc>
        <w:tc>
          <w:tcPr>
            <w:tcW w:w="7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A64E0" w:rsidRDefault="004A64E0" w:rsidP="00C02E81">
            <w:pPr>
              <w:spacing w:after="200" w:line="276" w:lineRule="auto"/>
              <w:rPr>
                <w:rFonts w:eastAsiaTheme="minorEastAsia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0314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A64E0" w:rsidRDefault="004A64E0" w:rsidP="00C02E81">
            <w:pPr>
              <w:spacing w:after="200" w:line="276" w:lineRule="auto"/>
              <w:rPr>
                <w:rFonts w:eastAsiaTheme="minorEastAsia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0120100000</w:t>
            </w:r>
          </w:p>
        </w:tc>
        <w:tc>
          <w:tcPr>
            <w:tcW w:w="8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A64E0" w:rsidRDefault="004A64E0" w:rsidP="00C02E81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7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A64E0" w:rsidRDefault="004A64E0" w:rsidP="00C02E81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A64E0" w:rsidRDefault="004A64E0" w:rsidP="00C02E81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A64E0" w:rsidRDefault="004A64E0" w:rsidP="00C02E81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7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A64E0" w:rsidRDefault="004A64E0" w:rsidP="00C02E81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A64E0" w:rsidRDefault="004A64E0" w:rsidP="00C02E81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-</w:t>
            </w:r>
          </w:p>
        </w:tc>
      </w:tr>
      <w:tr w:rsidR="004A64E0" w:rsidTr="00C02E81">
        <w:trPr>
          <w:trHeight w:val="1316"/>
        </w:trPr>
        <w:tc>
          <w:tcPr>
            <w:tcW w:w="6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64E0" w:rsidRDefault="004A64E0" w:rsidP="00C02E81">
            <w:pPr>
              <w:spacing w:after="200"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A64E0" w:rsidRDefault="004A64E0" w:rsidP="00C02E81">
            <w:pPr>
              <w:widowControl w:val="0"/>
              <w:autoSpaceDE w:val="0"/>
              <w:snapToGrid w:val="0"/>
              <w:spacing w:after="200" w:line="276" w:lineRule="auto"/>
              <w:jc w:val="both"/>
              <w:rPr>
                <w:rFonts w:eastAsiaTheme="minorEastAsia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Основное мероприятие 2.3:</w:t>
            </w:r>
          </w:p>
        </w:tc>
        <w:tc>
          <w:tcPr>
            <w:tcW w:w="29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A64E0" w:rsidRDefault="004A64E0" w:rsidP="00C02E81">
            <w:pPr>
              <w:spacing w:line="276" w:lineRule="auto"/>
              <w:jc w:val="both"/>
              <w:rPr>
                <w:color w:val="2D2D2D"/>
                <w:spacing w:val="2"/>
                <w:sz w:val="20"/>
                <w:szCs w:val="20"/>
              </w:rPr>
            </w:pPr>
            <w:r>
              <w:rPr>
                <w:color w:val="2D2D2D"/>
                <w:spacing w:val="2"/>
                <w:sz w:val="20"/>
                <w:szCs w:val="20"/>
              </w:rPr>
              <w:t xml:space="preserve">Освещение </w:t>
            </w:r>
            <w:proofErr w:type="gramStart"/>
            <w:r>
              <w:rPr>
                <w:color w:val="2D2D2D"/>
                <w:spacing w:val="2"/>
                <w:sz w:val="20"/>
                <w:szCs w:val="20"/>
              </w:rPr>
              <w:t>в  СМИ</w:t>
            </w:r>
            <w:proofErr w:type="gramEnd"/>
            <w:r>
              <w:rPr>
                <w:color w:val="2D2D2D"/>
                <w:spacing w:val="2"/>
                <w:sz w:val="20"/>
                <w:szCs w:val="20"/>
              </w:rPr>
              <w:t xml:space="preserve"> проводимых мероприятий на территории района  направленных на противодействие  распространению идей</w:t>
            </w:r>
            <w:r>
              <w:rPr>
                <w:bCs/>
                <w:sz w:val="20"/>
                <w:szCs w:val="20"/>
              </w:rPr>
              <w:t xml:space="preserve">  межнациональных  конфликтов, на  национальной  и религиозной почве</w:t>
            </w:r>
          </w:p>
        </w:tc>
        <w:tc>
          <w:tcPr>
            <w:tcW w:w="1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A64E0" w:rsidRDefault="004A64E0" w:rsidP="00C02E81">
            <w:pPr>
              <w:spacing w:after="200" w:line="276" w:lineRule="auto"/>
              <w:rPr>
                <w:rFonts w:eastAsiaTheme="minorEastAsia"/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Местный бюджет</w:t>
            </w:r>
          </w:p>
        </w:tc>
        <w:tc>
          <w:tcPr>
            <w:tcW w:w="7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A64E0" w:rsidRDefault="004A64E0" w:rsidP="00C02E81">
            <w:pPr>
              <w:spacing w:after="200" w:line="276" w:lineRule="auto"/>
              <w:rPr>
                <w:rFonts w:eastAsiaTheme="minorEastAsia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111</w:t>
            </w:r>
          </w:p>
        </w:tc>
        <w:tc>
          <w:tcPr>
            <w:tcW w:w="7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A64E0" w:rsidRDefault="004A64E0" w:rsidP="00C02E81">
            <w:pPr>
              <w:spacing w:after="200" w:line="276" w:lineRule="auto"/>
              <w:rPr>
                <w:rFonts w:eastAsiaTheme="minorEastAsia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0314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A64E0" w:rsidRDefault="004A64E0" w:rsidP="0082190D">
            <w:pPr>
              <w:spacing w:after="200" w:line="276" w:lineRule="auto"/>
              <w:rPr>
                <w:rFonts w:eastAsiaTheme="minorEastAsia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0120</w:t>
            </w:r>
            <w:r w:rsidR="00A633F7">
              <w:rPr>
                <w:sz w:val="20"/>
                <w:szCs w:val="20"/>
                <w:lang w:eastAsia="en-US"/>
              </w:rPr>
              <w:t>2</w:t>
            </w:r>
            <w:r>
              <w:rPr>
                <w:sz w:val="20"/>
                <w:szCs w:val="20"/>
                <w:lang w:eastAsia="en-US"/>
              </w:rPr>
              <w:t>00</w:t>
            </w:r>
            <w:r w:rsidR="0082190D">
              <w:rPr>
                <w:sz w:val="20"/>
                <w:szCs w:val="20"/>
                <w:lang w:eastAsia="en-US"/>
              </w:rPr>
              <w:t>00</w:t>
            </w:r>
            <w:r>
              <w:rPr>
                <w:sz w:val="20"/>
                <w:szCs w:val="20"/>
                <w:lang w:eastAsia="en-US"/>
              </w:rPr>
              <w:t>0</w:t>
            </w:r>
          </w:p>
        </w:tc>
        <w:tc>
          <w:tcPr>
            <w:tcW w:w="8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A64E0" w:rsidRDefault="004A64E0" w:rsidP="00C02E81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1,0</w:t>
            </w:r>
          </w:p>
        </w:tc>
        <w:tc>
          <w:tcPr>
            <w:tcW w:w="7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A64E0" w:rsidRDefault="004A64E0" w:rsidP="00C02E81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A64E0" w:rsidRDefault="004A64E0" w:rsidP="00C02E81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A64E0" w:rsidRDefault="004A64E0" w:rsidP="00C02E81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4,0</w:t>
            </w:r>
          </w:p>
        </w:tc>
        <w:tc>
          <w:tcPr>
            <w:tcW w:w="7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A64E0" w:rsidRDefault="004A64E0" w:rsidP="00C02E81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2,0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A64E0" w:rsidRDefault="004A64E0" w:rsidP="00C02E81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2,0</w:t>
            </w:r>
          </w:p>
        </w:tc>
      </w:tr>
      <w:tr w:rsidR="004A64E0" w:rsidTr="00C02E81">
        <w:trPr>
          <w:trHeight w:val="1316"/>
        </w:trPr>
        <w:tc>
          <w:tcPr>
            <w:tcW w:w="6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A64E0" w:rsidRDefault="004A64E0" w:rsidP="00C02E81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2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A64E0" w:rsidRDefault="004A64E0" w:rsidP="00C02E81">
            <w:pPr>
              <w:widowControl w:val="0"/>
              <w:autoSpaceDE w:val="0"/>
              <w:snapToGrid w:val="0"/>
              <w:spacing w:after="200" w:line="276" w:lineRule="auto"/>
              <w:jc w:val="both"/>
              <w:rPr>
                <w:rFonts w:eastAsiaTheme="minorEastAsia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Основное мероприятие 2.4:</w:t>
            </w:r>
          </w:p>
        </w:tc>
        <w:tc>
          <w:tcPr>
            <w:tcW w:w="29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A64E0" w:rsidRDefault="004A64E0" w:rsidP="00C02E81">
            <w:pPr>
              <w:widowControl w:val="0"/>
              <w:tabs>
                <w:tab w:val="left" w:pos="9603"/>
              </w:tabs>
              <w:autoSpaceDE w:val="0"/>
              <w:snapToGrid w:val="0"/>
              <w:spacing w:line="276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Формирование </w:t>
            </w:r>
            <w:proofErr w:type="gramStart"/>
            <w:r>
              <w:rPr>
                <w:bCs/>
                <w:sz w:val="20"/>
                <w:szCs w:val="20"/>
              </w:rPr>
              <w:t>позитивного  имиджа</w:t>
            </w:r>
            <w:proofErr w:type="gramEnd"/>
            <w:r>
              <w:rPr>
                <w:bCs/>
                <w:sz w:val="20"/>
                <w:szCs w:val="20"/>
              </w:rPr>
              <w:t xml:space="preserve">  </w:t>
            </w:r>
            <w:proofErr w:type="spellStart"/>
            <w:r>
              <w:rPr>
                <w:bCs/>
                <w:sz w:val="20"/>
                <w:szCs w:val="20"/>
              </w:rPr>
              <w:t>Гачевского</w:t>
            </w:r>
            <w:proofErr w:type="spellEnd"/>
            <w:r>
              <w:rPr>
                <w:bCs/>
                <w:sz w:val="20"/>
                <w:szCs w:val="20"/>
              </w:rPr>
              <w:t xml:space="preserve"> района, как территории  комфортной для проживания  представителей  различных  национальностей и вероисповеданий</w:t>
            </w:r>
          </w:p>
          <w:p w:rsidR="004A64E0" w:rsidRDefault="004A64E0" w:rsidP="00C02E81">
            <w:pPr>
              <w:widowControl w:val="0"/>
              <w:tabs>
                <w:tab w:val="left" w:pos="9603"/>
              </w:tabs>
              <w:autoSpaceDE w:val="0"/>
              <w:snapToGrid w:val="0"/>
              <w:spacing w:line="276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(</w:t>
            </w:r>
            <w:proofErr w:type="gramStart"/>
            <w:r>
              <w:rPr>
                <w:bCs/>
                <w:sz w:val="20"/>
                <w:szCs w:val="20"/>
              </w:rPr>
              <w:t>баннер</w:t>
            </w:r>
            <w:proofErr w:type="gramEnd"/>
            <w:r>
              <w:rPr>
                <w:bCs/>
                <w:sz w:val="20"/>
                <w:szCs w:val="20"/>
              </w:rPr>
              <w:t>)</w:t>
            </w:r>
          </w:p>
        </w:tc>
        <w:tc>
          <w:tcPr>
            <w:tcW w:w="1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A64E0" w:rsidRDefault="004A64E0" w:rsidP="00C02E81">
            <w:pPr>
              <w:spacing w:after="200" w:line="276" w:lineRule="auto"/>
              <w:rPr>
                <w:rFonts w:eastAsiaTheme="minorEastAsia"/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Местный бюджет</w:t>
            </w:r>
          </w:p>
        </w:tc>
        <w:tc>
          <w:tcPr>
            <w:tcW w:w="7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A64E0" w:rsidRDefault="004A64E0" w:rsidP="00C02E81">
            <w:pPr>
              <w:spacing w:after="200" w:line="276" w:lineRule="auto"/>
              <w:rPr>
                <w:rFonts w:eastAsiaTheme="minorEastAsia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111</w:t>
            </w:r>
          </w:p>
        </w:tc>
        <w:tc>
          <w:tcPr>
            <w:tcW w:w="7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A64E0" w:rsidRDefault="004A64E0" w:rsidP="00C02E81">
            <w:pPr>
              <w:spacing w:after="200" w:line="276" w:lineRule="auto"/>
              <w:rPr>
                <w:rFonts w:eastAsiaTheme="minorEastAsia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0314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A64E0" w:rsidRDefault="004A64E0" w:rsidP="00C02E81">
            <w:pPr>
              <w:spacing w:after="200" w:line="276" w:lineRule="auto"/>
              <w:rPr>
                <w:rFonts w:eastAsiaTheme="minorEastAsia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0120100202</w:t>
            </w:r>
          </w:p>
        </w:tc>
        <w:tc>
          <w:tcPr>
            <w:tcW w:w="8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A64E0" w:rsidRDefault="004A64E0" w:rsidP="00C02E81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7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A64E0" w:rsidRDefault="004A64E0" w:rsidP="00C02E81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A64E0" w:rsidRDefault="004A64E0" w:rsidP="00C02E81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A64E0" w:rsidRDefault="004A64E0" w:rsidP="00C02E81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5,0</w:t>
            </w:r>
          </w:p>
        </w:tc>
        <w:tc>
          <w:tcPr>
            <w:tcW w:w="7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A64E0" w:rsidRDefault="004A64E0" w:rsidP="00C02E81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5,0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A64E0" w:rsidRDefault="004A64E0" w:rsidP="00C02E81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5,0</w:t>
            </w:r>
          </w:p>
        </w:tc>
      </w:tr>
      <w:tr w:rsidR="004A64E0" w:rsidTr="00C02E81">
        <w:trPr>
          <w:trHeight w:val="1316"/>
        </w:trPr>
        <w:tc>
          <w:tcPr>
            <w:tcW w:w="6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A64E0" w:rsidRDefault="004A64E0" w:rsidP="00C02E81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2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A64E0" w:rsidRDefault="004A64E0" w:rsidP="00C02E81">
            <w:pPr>
              <w:widowControl w:val="0"/>
              <w:autoSpaceDE w:val="0"/>
              <w:snapToGrid w:val="0"/>
              <w:spacing w:after="200" w:line="276" w:lineRule="auto"/>
              <w:jc w:val="both"/>
              <w:rPr>
                <w:rFonts w:eastAsiaTheme="minorEastAsia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Основное мероприятие 2.5:</w:t>
            </w:r>
          </w:p>
        </w:tc>
        <w:tc>
          <w:tcPr>
            <w:tcW w:w="29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A64E0" w:rsidRDefault="004A64E0" w:rsidP="00C02E81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</w:rPr>
              <w:t xml:space="preserve">Распространение идей толерантности, </w:t>
            </w:r>
            <w:proofErr w:type="gramStart"/>
            <w:r>
              <w:rPr>
                <w:bCs/>
                <w:sz w:val="20"/>
                <w:szCs w:val="20"/>
              </w:rPr>
              <w:t>гражданской  солидарности</w:t>
            </w:r>
            <w:proofErr w:type="gramEnd"/>
            <w:r>
              <w:rPr>
                <w:bCs/>
                <w:sz w:val="20"/>
                <w:szCs w:val="20"/>
              </w:rPr>
              <w:t>, уважения  к  другим   культурам среди  учащихся школ района (конкурс рисунков)</w:t>
            </w:r>
          </w:p>
        </w:tc>
        <w:tc>
          <w:tcPr>
            <w:tcW w:w="1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A64E0" w:rsidRDefault="004A64E0" w:rsidP="00C02E81">
            <w:pPr>
              <w:spacing w:after="200" w:line="276" w:lineRule="auto"/>
              <w:rPr>
                <w:rFonts w:eastAsiaTheme="minorEastAsia"/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Местный бюджет</w:t>
            </w:r>
          </w:p>
        </w:tc>
        <w:tc>
          <w:tcPr>
            <w:tcW w:w="7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A64E0" w:rsidRDefault="004A64E0" w:rsidP="00C02E81">
            <w:pPr>
              <w:spacing w:after="200" w:line="276" w:lineRule="auto"/>
              <w:rPr>
                <w:rFonts w:eastAsiaTheme="minorEastAsia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111</w:t>
            </w:r>
          </w:p>
        </w:tc>
        <w:tc>
          <w:tcPr>
            <w:tcW w:w="7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A64E0" w:rsidRDefault="004A64E0" w:rsidP="00C02E81">
            <w:pPr>
              <w:spacing w:after="200" w:line="276" w:lineRule="auto"/>
              <w:rPr>
                <w:rFonts w:eastAsiaTheme="minorEastAsia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0314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A64E0" w:rsidRDefault="004A64E0" w:rsidP="0082190D">
            <w:pPr>
              <w:spacing w:after="200" w:line="276" w:lineRule="auto"/>
              <w:rPr>
                <w:rFonts w:eastAsiaTheme="minorEastAsia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0120</w:t>
            </w:r>
            <w:r w:rsidR="00A633F7">
              <w:rPr>
                <w:sz w:val="20"/>
                <w:szCs w:val="20"/>
                <w:lang w:eastAsia="en-US"/>
              </w:rPr>
              <w:t>4</w:t>
            </w:r>
            <w:r>
              <w:rPr>
                <w:sz w:val="20"/>
                <w:szCs w:val="20"/>
                <w:lang w:eastAsia="en-US"/>
              </w:rPr>
              <w:t>00</w:t>
            </w:r>
            <w:r w:rsidR="0082190D">
              <w:rPr>
                <w:sz w:val="20"/>
                <w:szCs w:val="20"/>
                <w:lang w:eastAsia="en-US"/>
              </w:rPr>
              <w:t>000</w:t>
            </w:r>
          </w:p>
        </w:tc>
        <w:tc>
          <w:tcPr>
            <w:tcW w:w="8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A64E0" w:rsidRDefault="004A64E0" w:rsidP="00C02E81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1,0</w:t>
            </w:r>
          </w:p>
        </w:tc>
        <w:tc>
          <w:tcPr>
            <w:tcW w:w="7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A64E0" w:rsidRDefault="004A64E0" w:rsidP="00C02E81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A64E0" w:rsidRDefault="004A64E0" w:rsidP="00C02E81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A64E0" w:rsidRDefault="004A64E0" w:rsidP="00C02E81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1,0</w:t>
            </w:r>
          </w:p>
        </w:tc>
        <w:tc>
          <w:tcPr>
            <w:tcW w:w="7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A64E0" w:rsidRDefault="004A64E0" w:rsidP="00C02E81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1,0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A64E0" w:rsidRDefault="004A64E0" w:rsidP="00C02E81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1,0</w:t>
            </w:r>
          </w:p>
        </w:tc>
      </w:tr>
      <w:tr w:rsidR="004A64E0" w:rsidTr="00C02E81">
        <w:trPr>
          <w:trHeight w:val="1316"/>
        </w:trPr>
        <w:tc>
          <w:tcPr>
            <w:tcW w:w="6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A64E0" w:rsidRDefault="004A64E0" w:rsidP="00C02E81">
            <w:pPr>
              <w:spacing w:after="200"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1.3.</w:t>
            </w:r>
          </w:p>
        </w:tc>
        <w:tc>
          <w:tcPr>
            <w:tcW w:w="2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A64E0" w:rsidRDefault="004A64E0" w:rsidP="00C02E81">
            <w:pPr>
              <w:widowControl w:val="0"/>
              <w:autoSpaceDE w:val="0"/>
              <w:snapToGrid w:val="0"/>
              <w:spacing w:after="200" w:line="276" w:lineRule="auto"/>
              <w:jc w:val="both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Подпрограмма 3</w:t>
            </w:r>
          </w:p>
        </w:tc>
        <w:tc>
          <w:tcPr>
            <w:tcW w:w="29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A64E0" w:rsidRDefault="004A64E0" w:rsidP="00C02E81">
            <w:pPr>
              <w:spacing w:after="200" w:line="276" w:lineRule="auto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«Комплексные меры по обеспечению деятельности единой диспетчерской службы на территории муниципального образования Грачевский район»</w:t>
            </w:r>
          </w:p>
        </w:tc>
        <w:tc>
          <w:tcPr>
            <w:tcW w:w="1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A64E0" w:rsidRDefault="004A64E0" w:rsidP="00C02E81">
            <w:pPr>
              <w:spacing w:after="200" w:line="276" w:lineRule="auto"/>
              <w:rPr>
                <w:rFonts w:eastAsiaTheme="minorEastAsia"/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Местный бюджет</w:t>
            </w:r>
          </w:p>
        </w:tc>
        <w:tc>
          <w:tcPr>
            <w:tcW w:w="7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A64E0" w:rsidRDefault="004A64E0" w:rsidP="00C02E81">
            <w:pPr>
              <w:spacing w:after="200" w:line="276" w:lineRule="auto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111</w:t>
            </w:r>
          </w:p>
        </w:tc>
        <w:tc>
          <w:tcPr>
            <w:tcW w:w="7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A64E0" w:rsidRDefault="004A64E0" w:rsidP="00C02E81">
            <w:pPr>
              <w:spacing w:after="200" w:line="276" w:lineRule="auto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0309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A64E0" w:rsidRDefault="004A64E0" w:rsidP="00C02E81">
            <w:pPr>
              <w:spacing w:after="200" w:line="276" w:lineRule="auto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0130000000</w:t>
            </w:r>
          </w:p>
        </w:tc>
        <w:tc>
          <w:tcPr>
            <w:tcW w:w="8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A64E0" w:rsidRDefault="004A64E0" w:rsidP="00C02E81">
            <w:pPr>
              <w:spacing w:after="200" w:line="276" w:lineRule="auto"/>
              <w:rPr>
                <w:rFonts w:eastAsiaTheme="minorEastAsia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1496,0 </w:t>
            </w:r>
          </w:p>
        </w:tc>
        <w:tc>
          <w:tcPr>
            <w:tcW w:w="7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A64E0" w:rsidRDefault="004A64E0" w:rsidP="00C02E81">
            <w:pPr>
              <w:spacing w:after="200" w:line="276" w:lineRule="auto"/>
              <w:rPr>
                <w:rFonts w:eastAsiaTheme="minorEastAsia"/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1059,3</w:t>
            </w:r>
          </w:p>
        </w:tc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A64E0" w:rsidRDefault="004A64E0" w:rsidP="00C02E81">
            <w:pPr>
              <w:spacing w:after="200" w:line="276" w:lineRule="auto"/>
              <w:rPr>
                <w:rFonts w:eastAsiaTheme="minorEastAsia"/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1059,3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A64E0" w:rsidRDefault="004A64E0" w:rsidP="00C02E81">
            <w:pPr>
              <w:spacing w:after="200" w:line="276" w:lineRule="auto"/>
              <w:rPr>
                <w:rFonts w:eastAsiaTheme="minorEastAsia"/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1570,0</w:t>
            </w:r>
          </w:p>
        </w:tc>
        <w:tc>
          <w:tcPr>
            <w:tcW w:w="7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A64E0" w:rsidRDefault="004A64E0" w:rsidP="00C02E81">
            <w:pPr>
              <w:spacing w:after="200" w:line="276" w:lineRule="auto"/>
              <w:rPr>
                <w:rFonts w:eastAsiaTheme="minorEastAsia"/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1630,0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A64E0" w:rsidRDefault="004A64E0" w:rsidP="00C02E81">
            <w:pPr>
              <w:spacing w:after="200" w:line="276" w:lineRule="auto"/>
              <w:rPr>
                <w:rFonts w:eastAsiaTheme="minorEastAsia"/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1695,0</w:t>
            </w:r>
          </w:p>
        </w:tc>
      </w:tr>
      <w:tr w:rsidR="004A64E0" w:rsidTr="00C02E81">
        <w:trPr>
          <w:trHeight w:val="1040"/>
        </w:trPr>
        <w:tc>
          <w:tcPr>
            <w:tcW w:w="6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A64E0" w:rsidRDefault="004A64E0" w:rsidP="00C02E81">
            <w:pPr>
              <w:spacing w:after="200" w:line="276" w:lineRule="auto"/>
              <w:jc w:val="center"/>
              <w:rPr>
                <w:rFonts w:eastAsiaTheme="minorEastAsia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1.3.1</w:t>
            </w:r>
          </w:p>
        </w:tc>
        <w:tc>
          <w:tcPr>
            <w:tcW w:w="2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A64E0" w:rsidRDefault="004A64E0" w:rsidP="00C02E81">
            <w:pPr>
              <w:widowControl w:val="0"/>
              <w:autoSpaceDE w:val="0"/>
              <w:snapToGrid w:val="0"/>
              <w:spacing w:after="200" w:line="276" w:lineRule="auto"/>
              <w:jc w:val="both"/>
              <w:rPr>
                <w:rFonts w:eastAsiaTheme="minorEastAsia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Основное мероприятие 3.1:</w:t>
            </w:r>
          </w:p>
        </w:tc>
        <w:tc>
          <w:tcPr>
            <w:tcW w:w="29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A64E0" w:rsidRDefault="004A64E0" w:rsidP="00C02E81">
            <w:pPr>
              <w:spacing w:after="200" w:line="276" w:lineRule="auto"/>
              <w:rPr>
                <w:rFonts w:eastAsiaTheme="minorEastAsia"/>
                <w:sz w:val="20"/>
                <w:szCs w:val="20"/>
                <w:lang w:eastAsia="en-US"/>
              </w:rPr>
            </w:pPr>
            <w:r>
              <w:rPr>
                <w:rFonts w:eastAsiaTheme="minorEastAsia"/>
                <w:sz w:val="20"/>
                <w:szCs w:val="20"/>
                <w:lang w:eastAsia="en-US"/>
              </w:rPr>
              <w:t>Обеспечение деятельности единой диспетчерской службы</w:t>
            </w:r>
          </w:p>
        </w:tc>
        <w:tc>
          <w:tcPr>
            <w:tcW w:w="1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A64E0" w:rsidRDefault="004A64E0" w:rsidP="00C02E81">
            <w:pPr>
              <w:spacing w:after="200" w:line="276" w:lineRule="auto"/>
              <w:rPr>
                <w:rFonts w:eastAsiaTheme="minorEastAsia"/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Местный бюджет</w:t>
            </w:r>
          </w:p>
        </w:tc>
        <w:tc>
          <w:tcPr>
            <w:tcW w:w="7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A64E0" w:rsidRDefault="004A64E0" w:rsidP="00C02E81">
            <w:pPr>
              <w:spacing w:after="200" w:line="276" w:lineRule="auto"/>
              <w:rPr>
                <w:rFonts w:eastAsiaTheme="minorEastAsia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111</w:t>
            </w:r>
          </w:p>
        </w:tc>
        <w:tc>
          <w:tcPr>
            <w:tcW w:w="7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A64E0" w:rsidRDefault="004A64E0" w:rsidP="00C02E81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0309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A64E0" w:rsidRDefault="004A64E0" w:rsidP="0082190D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01301</w:t>
            </w:r>
            <w:r w:rsidR="0082190D">
              <w:rPr>
                <w:sz w:val="20"/>
                <w:szCs w:val="20"/>
                <w:lang w:eastAsia="en-US"/>
              </w:rPr>
              <w:t>00000</w:t>
            </w:r>
          </w:p>
        </w:tc>
        <w:tc>
          <w:tcPr>
            <w:tcW w:w="8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A64E0" w:rsidRDefault="004A64E0" w:rsidP="00C02E81">
            <w:pPr>
              <w:spacing w:after="200" w:line="276" w:lineRule="auto"/>
              <w:rPr>
                <w:rFonts w:eastAsiaTheme="minorEastAsia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1496,0</w:t>
            </w:r>
          </w:p>
        </w:tc>
        <w:tc>
          <w:tcPr>
            <w:tcW w:w="7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A64E0" w:rsidRDefault="004A64E0" w:rsidP="00C02E81">
            <w:pPr>
              <w:spacing w:after="200" w:line="276" w:lineRule="auto"/>
              <w:rPr>
                <w:rFonts w:eastAsiaTheme="minorEastAsia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1059,3</w:t>
            </w:r>
          </w:p>
        </w:tc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A64E0" w:rsidRDefault="004A64E0" w:rsidP="00C02E81">
            <w:pPr>
              <w:spacing w:after="200" w:line="276" w:lineRule="auto"/>
              <w:rPr>
                <w:rFonts w:eastAsiaTheme="minorEastAsia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1059,3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A64E0" w:rsidRDefault="004A64E0" w:rsidP="00C02E81">
            <w:pPr>
              <w:spacing w:after="200" w:line="276" w:lineRule="auto"/>
              <w:rPr>
                <w:rFonts w:eastAsiaTheme="minorEastAsia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1570,0</w:t>
            </w:r>
          </w:p>
        </w:tc>
        <w:tc>
          <w:tcPr>
            <w:tcW w:w="7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A64E0" w:rsidRDefault="004A64E0" w:rsidP="00C02E81">
            <w:pPr>
              <w:spacing w:after="200" w:line="276" w:lineRule="auto"/>
              <w:rPr>
                <w:rFonts w:eastAsiaTheme="minorEastAsia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1630,0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A64E0" w:rsidRDefault="004A64E0" w:rsidP="00C02E81">
            <w:pPr>
              <w:spacing w:after="200" w:line="276" w:lineRule="auto"/>
              <w:rPr>
                <w:rFonts w:eastAsiaTheme="minorEastAsia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1695,0</w:t>
            </w:r>
          </w:p>
        </w:tc>
      </w:tr>
      <w:tr w:rsidR="004A64E0" w:rsidTr="00C02E81">
        <w:trPr>
          <w:trHeight w:val="1316"/>
        </w:trPr>
        <w:tc>
          <w:tcPr>
            <w:tcW w:w="6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A64E0" w:rsidRDefault="004A64E0" w:rsidP="00C02E81">
            <w:pPr>
              <w:spacing w:after="200"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lastRenderedPageBreak/>
              <w:t>1.4.</w:t>
            </w:r>
          </w:p>
        </w:tc>
        <w:tc>
          <w:tcPr>
            <w:tcW w:w="2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A64E0" w:rsidRDefault="004A64E0" w:rsidP="00C02E81">
            <w:pPr>
              <w:widowControl w:val="0"/>
              <w:autoSpaceDE w:val="0"/>
              <w:snapToGrid w:val="0"/>
              <w:spacing w:after="200" w:line="276" w:lineRule="auto"/>
              <w:jc w:val="both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Подпрограмма 4</w:t>
            </w:r>
          </w:p>
        </w:tc>
        <w:tc>
          <w:tcPr>
            <w:tcW w:w="29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A64E0" w:rsidRDefault="004A64E0" w:rsidP="00C02E81">
            <w:pPr>
              <w:spacing w:after="200" w:line="276" w:lineRule="auto"/>
              <w:rPr>
                <w:rFonts w:eastAsiaTheme="minorEastAsia"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«Профилактика наркомании на территории муниципального образования Грачевский район»</w:t>
            </w:r>
          </w:p>
        </w:tc>
        <w:tc>
          <w:tcPr>
            <w:tcW w:w="1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A64E0" w:rsidRDefault="004A64E0" w:rsidP="00C02E81">
            <w:pPr>
              <w:spacing w:after="200" w:line="276" w:lineRule="auto"/>
              <w:rPr>
                <w:rFonts w:eastAsiaTheme="minorEastAsia"/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Местный бюджет</w:t>
            </w:r>
          </w:p>
        </w:tc>
        <w:tc>
          <w:tcPr>
            <w:tcW w:w="7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A64E0" w:rsidRDefault="004A64E0" w:rsidP="00C02E81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7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A64E0" w:rsidRDefault="004A64E0" w:rsidP="00C02E81">
            <w:pPr>
              <w:spacing w:after="200" w:line="276" w:lineRule="auto"/>
              <w:rPr>
                <w:rFonts w:eastAsiaTheme="minorEastAsia"/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0314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A64E0" w:rsidRDefault="004A64E0" w:rsidP="00B713FD">
            <w:pPr>
              <w:spacing w:after="200" w:line="276" w:lineRule="auto"/>
              <w:rPr>
                <w:rFonts w:eastAsiaTheme="minorEastAsia"/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0140</w:t>
            </w:r>
            <w:r w:rsidR="00B713FD">
              <w:rPr>
                <w:b/>
                <w:sz w:val="20"/>
                <w:szCs w:val="20"/>
                <w:lang w:eastAsia="en-US"/>
              </w:rPr>
              <w:t>00</w:t>
            </w:r>
            <w:r>
              <w:rPr>
                <w:b/>
                <w:sz w:val="20"/>
                <w:szCs w:val="20"/>
                <w:lang w:eastAsia="en-US"/>
              </w:rPr>
              <w:t>00</w:t>
            </w:r>
            <w:r w:rsidR="0082190D">
              <w:rPr>
                <w:b/>
                <w:sz w:val="20"/>
                <w:szCs w:val="20"/>
                <w:lang w:eastAsia="en-US"/>
              </w:rPr>
              <w:t>0</w:t>
            </w:r>
            <w:r>
              <w:rPr>
                <w:b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8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A64E0" w:rsidRDefault="004A64E0" w:rsidP="00C02E81">
            <w:pPr>
              <w:spacing w:after="200" w:line="276" w:lineRule="auto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20,0</w:t>
            </w:r>
          </w:p>
        </w:tc>
        <w:tc>
          <w:tcPr>
            <w:tcW w:w="7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A64E0" w:rsidRDefault="004A64E0" w:rsidP="00C02E81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0.00</w:t>
            </w:r>
          </w:p>
        </w:tc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A64E0" w:rsidRDefault="004A64E0" w:rsidP="00C02E81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0.00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A64E0" w:rsidRDefault="004A64E0" w:rsidP="00C02E81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49,0</w:t>
            </w:r>
          </w:p>
        </w:tc>
        <w:tc>
          <w:tcPr>
            <w:tcW w:w="7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A64E0" w:rsidRDefault="004A64E0" w:rsidP="00C02E81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49,0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A64E0" w:rsidRDefault="004A64E0" w:rsidP="00C02E81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49,0</w:t>
            </w:r>
          </w:p>
        </w:tc>
      </w:tr>
      <w:tr w:rsidR="004A64E0" w:rsidTr="00C02E81">
        <w:trPr>
          <w:trHeight w:val="998"/>
        </w:trPr>
        <w:tc>
          <w:tcPr>
            <w:tcW w:w="6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A64E0" w:rsidRDefault="004A64E0" w:rsidP="00C02E81">
            <w:pPr>
              <w:spacing w:after="200"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1.4.1</w:t>
            </w:r>
          </w:p>
        </w:tc>
        <w:tc>
          <w:tcPr>
            <w:tcW w:w="2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A64E0" w:rsidRDefault="004A64E0" w:rsidP="00C02E81">
            <w:pPr>
              <w:widowControl w:val="0"/>
              <w:autoSpaceDE w:val="0"/>
              <w:snapToGrid w:val="0"/>
              <w:spacing w:after="200" w:line="276" w:lineRule="auto"/>
              <w:jc w:val="both"/>
              <w:rPr>
                <w:rFonts w:eastAsiaTheme="minorEastAsia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Основное мероприятие 4.1:</w:t>
            </w:r>
          </w:p>
        </w:tc>
        <w:tc>
          <w:tcPr>
            <w:tcW w:w="29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64E0" w:rsidRDefault="00B713FD" w:rsidP="00C02E81">
            <w:pPr>
              <w:pStyle w:val="ConsPlusNormal"/>
              <w:spacing w:line="276" w:lineRule="auto"/>
              <w:ind w:firstLine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«Профилактика наркомании»</w:t>
            </w:r>
          </w:p>
          <w:p w:rsidR="004A64E0" w:rsidRDefault="004A64E0" w:rsidP="00C02E81">
            <w:pPr>
              <w:pStyle w:val="ConsPlusNormal"/>
              <w:spacing w:line="276" w:lineRule="auto"/>
              <w:ind w:firstLine="0"/>
              <w:jc w:val="both"/>
              <w:rPr>
                <w:rFonts w:eastAsia="MS Mincho"/>
                <w:lang w:eastAsia="ja-JP"/>
              </w:rPr>
            </w:pPr>
          </w:p>
        </w:tc>
        <w:tc>
          <w:tcPr>
            <w:tcW w:w="1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A64E0" w:rsidRDefault="004A64E0" w:rsidP="00C02E81">
            <w:pPr>
              <w:spacing w:after="200" w:line="276" w:lineRule="auto"/>
              <w:rPr>
                <w:rFonts w:eastAsiaTheme="minorEastAsia"/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Местный бюджет</w:t>
            </w:r>
          </w:p>
        </w:tc>
        <w:tc>
          <w:tcPr>
            <w:tcW w:w="7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A64E0" w:rsidRDefault="004A64E0" w:rsidP="00C02E81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7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A64E0" w:rsidRDefault="004A64E0" w:rsidP="00C02E81">
            <w:pPr>
              <w:spacing w:after="200" w:line="276" w:lineRule="auto"/>
              <w:rPr>
                <w:rFonts w:eastAsiaTheme="minorEastAsia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0314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A64E0" w:rsidRDefault="004A64E0" w:rsidP="00B713FD">
            <w:pPr>
              <w:spacing w:after="200" w:line="276" w:lineRule="auto"/>
              <w:rPr>
                <w:rFonts w:eastAsiaTheme="minorEastAsia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01401</w:t>
            </w:r>
            <w:r w:rsidR="00B713FD">
              <w:rPr>
                <w:sz w:val="20"/>
                <w:szCs w:val="20"/>
                <w:lang w:eastAsia="en-US"/>
              </w:rPr>
              <w:t>0</w:t>
            </w:r>
            <w:r>
              <w:rPr>
                <w:sz w:val="20"/>
                <w:szCs w:val="20"/>
                <w:lang w:eastAsia="en-US"/>
              </w:rPr>
              <w:t>00</w:t>
            </w:r>
            <w:r w:rsidR="0082190D">
              <w:rPr>
                <w:sz w:val="20"/>
                <w:szCs w:val="20"/>
                <w:lang w:eastAsia="en-US"/>
              </w:rPr>
              <w:t>0</w:t>
            </w:r>
            <w:r>
              <w:rPr>
                <w:sz w:val="20"/>
                <w:szCs w:val="20"/>
                <w:lang w:eastAsia="en-US"/>
              </w:rPr>
              <w:t>0</w:t>
            </w:r>
          </w:p>
        </w:tc>
        <w:tc>
          <w:tcPr>
            <w:tcW w:w="8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A64E0" w:rsidRDefault="004A64E0" w:rsidP="00C02E81">
            <w:pPr>
              <w:spacing w:after="200" w:line="276" w:lineRule="auto"/>
              <w:rPr>
                <w:sz w:val="20"/>
                <w:szCs w:val="20"/>
                <w:highlight w:val="yellow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20,0</w:t>
            </w:r>
          </w:p>
        </w:tc>
        <w:tc>
          <w:tcPr>
            <w:tcW w:w="7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A64E0" w:rsidRDefault="004A64E0" w:rsidP="00C02E81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A64E0" w:rsidRDefault="004A64E0" w:rsidP="00C02E81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A64E0" w:rsidRDefault="004A64E0" w:rsidP="00C02E81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27,0</w:t>
            </w:r>
          </w:p>
        </w:tc>
        <w:tc>
          <w:tcPr>
            <w:tcW w:w="7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A64E0" w:rsidRDefault="004A64E0" w:rsidP="00C02E81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27,0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A64E0" w:rsidRDefault="004A64E0" w:rsidP="00C02E81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30,0</w:t>
            </w:r>
          </w:p>
        </w:tc>
      </w:tr>
      <w:tr w:rsidR="004A64E0" w:rsidTr="00C02E81">
        <w:trPr>
          <w:trHeight w:val="1316"/>
        </w:trPr>
        <w:tc>
          <w:tcPr>
            <w:tcW w:w="6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A64E0" w:rsidRDefault="004A64E0" w:rsidP="00C02E81">
            <w:pPr>
              <w:spacing w:after="200"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1.4.2.</w:t>
            </w:r>
          </w:p>
        </w:tc>
        <w:tc>
          <w:tcPr>
            <w:tcW w:w="2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A64E0" w:rsidRDefault="004A64E0" w:rsidP="00C02E81">
            <w:pPr>
              <w:widowControl w:val="0"/>
              <w:autoSpaceDE w:val="0"/>
              <w:snapToGrid w:val="0"/>
              <w:spacing w:after="200" w:line="276" w:lineRule="auto"/>
              <w:jc w:val="both"/>
              <w:rPr>
                <w:rFonts w:eastAsiaTheme="minorEastAsia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Основное мероприятие 4.2:</w:t>
            </w:r>
          </w:p>
        </w:tc>
        <w:tc>
          <w:tcPr>
            <w:tcW w:w="29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A64E0" w:rsidRDefault="004A64E0" w:rsidP="00C02E81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Меры по сокращению спроса на наркотики</w:t>
            </w:r>
          </w:p>
        </w:tc>
        <w:tc>
          <w:tcPr>
            <w:tcW w:w="1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A64E0" w:rsidRDefault="004A64E0" w:rsidP="00C02E81">
            <w:pPr>
              <w:spacing w:after="200" w:line="276" w:lineRule="auto"/>
              <w:rPr>
                <w:rFonts w:eastAsiaTheme="minorEastAsia"/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Местный бюджет</w:t>
            </w:r>
          </w:p>
        </w:tc>
        <w:tc>
          <w:tcPr>
            <w:tcW w:w="7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A64E0" w:rsidRDefault="004A64E0" w:rsidP="00C02E81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7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A64E0" w:rsidRDefault="004A64E0" w:rsidP="00C02E81">
            <w:pPr>
              <w:spacing w:after="200" w:line="276" w:lineRule="auto"/>
              <w:rPr>
                <w:rFonts w:eastAsiaTheme="minorEastAsia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0314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A64E0" w:rsidRDefault="004A64E0" w:rsidP="0082190D">
            <w:pPr>
              <w:spacing w:after="200" w:line="276" w:lineRule="auto"/>
              <w:rPr>
                <w:rFonts w:eastAsiaTheme="minorEastAsia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01401</w:t>
            </w:r>
            <w:r w:rsidR="0082190D">
              <w:rPr>
                <w:sz w:val="20"/>
                <w:szCs w:val="20"/>
                <w:lang w:eastAsia="en-US"/>
              </w:rPr>
              <w:t>00000</w:t>
            </w:r>
          </w:p>
        </w:tc>
        <w:tc>
          <w:tcPr>
            <w:tcW w:w="8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A64E0" w:rsidRDefault="004A64E0" w:rsidP="00C02E81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7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A64E0" w:rsidRDefault="004A64E0" w:rsidP="00C02E81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A64E0" w:rsidRDefault="004A64E0" w:rsidP="00C02E81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A64E0" w:rsidRDefault="004A64E0" w:rsidP="00C02E81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17,0</w:t>
            </w:r>
          </w:p>
        </w:tc>
        <w:tc>
          <w:tcPr>
            <w:tcW w:w="7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A64E0" w:rsidRDefault="004A64E0" w:rsidP="00C02E81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17,0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A64E0" w:rsidRDefault="004A64E0" w:rsidP="00C02E81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22,0</w:t>
            </w:r>
          </w:p>
        </w:tc>
      </w:tr>
      <w:tr w:rsidR="004A64E0" w:rsidTr="00C02E81">
        <w:trPr>
          <w:trHeight w:val="1316"/>
        </w:trPr>
        <w:tc>
          <w:tcPr>
            <w:tcW w:w="6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A64E0" w:rsidRDefault="004A64E0" w:rsidP="00C02E81">
            <w:pPr>
              <w:spacing w:after="200"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1.4.2.</w:t>
            </w:r>
          </w:p>
        </w:tc>
        <w:tc>
          <w:tcPr>
            <w:tcW w:w="2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A64E0" w:rsidRDefault="004A64E0" w:rsidP="00C02E81">
            <w:pPr>
              <w:widowControl w:val="0"/>
              <w:autoSpaceDE w:val="0"/>
              <w:snapToGrid w:val="0"/>
              <w:spacing w:after="200" w:line="276" w:lineRule="auto"/>
              <w:jc w:val="both"/>
              <w:rPr>
                <w:rFonts w:eastAsiaTheme="minorEastAsia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Основное мероприятие 4.3:</w:t>
            </w:r>
          </w:p>
        </w:tc>
        <w:tc>
          <w:tcPr>
            <w:tcW w:w="29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A64E0" w:rsidRDefault="004A64E0" w:rsidP="00C02E81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Меры по сокращению предложения на наркотики</w:t>
            </w:r>
          </w:p>
        </w:tc>
        <w:tc>
          <w:tcPr>
            <w:tcW w:w="1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A64E0" w:rsidRDefault="004A64E0" w:rsidP="00C02E81">
            <w:pPr>
              <w:spacing w:after="200" w:line="276" w:lineRule="auto"/>
              <w:rPr>
                <w:rFonts w:eastAsiaTheme="minorEastAsia"/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Местный бюджет</w:t>
            </w:r>
          </w:p>
        </w:tc>
        <w:tc>
          <w:tcPr>
            <w:tcW w:w="7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A64E0" w:rsidRDefault="004A64E0" w:rsidP="00C02E81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7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A64E0" w:rsidRDefault="004A64E0" w:rsidP="00C02E81">
            <w:pPr>
              <w:spacing w:after="200" w:line="276" w:lineRule="auto"/>
              <w:rPr>
                <w:rFonts w:eastAsiaTheme="minorEastAsia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0314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A64E0" w:rsidRDefault="004A64E0" w:rsidP="00C02E81">
            <w:pPr>
              <w:spacing w:after="200" w:line="276" w:lineRule="auto"/>
              <w:rPr>
                <w:rFonts w:eastAsiaTheme="minorEastAsia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0140140040</w:t>
            </w:r>
          </w:p>
        </w:tc>
        <w:tc>
          <w:tcPr>
            <w:tcW w:w="8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A64E0" w:rsidRDefault="004A64E0" w:rsidP="00C02E81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7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A64E0" w:rsidRDefault="004A64E0" w:rsidP="00C02E81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A64E0" w:rsidRDefault="004A64E0" w:rsidP="00C02E81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A64E0" w:rsidRDefault="004A64E0" w:rsidP="00C02E81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5,0</w:t>
            </w:r>
          </w:p>
        </w:tc>
        <w:tc>
          <w:tcPr>
            <w:tcW w:w="7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A64E0" w:rsidRDefault="004A64E0" w:rsidP="00C02E81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A64E0" w:rsidRDefault="004A64E0" w:rsidP="00C02E81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5,0</w:t>
            </w:r>
          </w:p>
        </w:tc>
      </w:tr>
      <w:tr w:rsidR="004A64E0" w:rsidTr="00C02E81">
        <w:trPr>
          <w:trHeight w:val="1316"/>
        </w:trPr>
        <w:tc>
          <w:tcPr>
            <w:tcW w:w="6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A64E0" w:rsidRDefault="004A64E0" w:rsidP="00C02E81">
            <w:pPr>
              <w:spacing w:after="200"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1.5.</w:t>
            </w:r>
          </w:p>
        </w:tc>
        <w:tc>
          <w:tcPr>
            <w:tcW w:w="2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A64E0" w:rsidRDefault="004A64E0" w:rsidP="00C02E81">
            <w:pPr>
              <w:widowControl w:val="0"/>
              <w:autoSpaceDE w:val="0"/>
              <w:snapToGrid w:val="0"/>
              <w:spacing w:after="200" w:line="276" w:lineRule="auto"/>
              <w:jc w:val="both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Подпрограмма 5</w:t>
            </w:r>
          </w:p>
        </w:tc>
        <w:tc>
          <w:tcPr>
            <w:tcW w:w="29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A64E0" w:rsidRDefault="004A64E0" w:rsidP="00C02E81">
            <w:pPr>
              <w:autoSpaceDE w:val="0"/>
              <w:autoSpaceDN w:val="0"/>
              <w:adjustRightInd w:val="0"/>
              <w:spacing w:line="276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«</w:t>
            </w:r>
            <w:r>
              <w:rPr>
                <w:b/>
                <w:sz w:val="20"/>
                <w:szCs w:val="20"/>
                <w:lang w:eastAsia="en-US"/>
              </w:rPr>
              <w:t>Обеспечение безопасности дорожного движения на территории муниципального образования Грачевский район</w:t>
            </w:r>
            <w:r>
              <w:rPr>
                <w:b/>
                <w:sz w:val="20"/>
                <w:szCs w:val="20"/>
              </w:rPr>
              <w:t>»</w:t>
            </w:r>
          </w:p>
        </w:tc>
        <w:tc>
          <w:tcPr>
            <w:tcW w:w="1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A64E0" w:rsidRDefault="004A64E0" w:rsidP="00C02E81">
            <w:pPr>
              <w:spacing w:after="200" w:line="276" w:lineRule="auto"/>
              <w:rPr>
                <w:rFonts w:eastAsiaTheme="minorEastAsia"/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Местный бюджет</w:t>
            </w:r>
          </w:p>
        </w:tc>
        <w:tc>
          <w:tcPr>
            <w:tcW w:w="7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A64E0" w:rsidRDefault="004A64E0" w:rsidP="00C02E81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  <w:lang w:eastAsia="en-US"/>
              </w:rPr>
              <w:t>111</w:t>
            </w:r>
          </w:p>
        </w:tc>
        <w:tc>
          <w:tcPr>
            <w:tcW w:w="7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A64E0" w:rsidRDefault="00A633F7" w:rsidP="00C02E81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0314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A64E0" w:rsidRDefault="004A64E0" w:rsidP="00C02E81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0150000000</w:t>
            </w:r>
          </w:p>
        </w:tc>
        <w:tc>
          <w:tcPr>
            <w:tcW w:w="8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A64E0" w:rsidRDefault="004A64E0" w:rsidP="00C02E81">
            <w:pPr>
              <w:spacing w:after="200"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7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A64E0" w:rsidRDefault="004A64E0" w:rsidP="00C02E81">
            <w:pPr>
              <w:spacing w:after="200"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A64E0" w:rsidRDefault="004A64E0" w:rsidP="00C02E81">
            <w:pPr>
              <w:spacing w:after="200"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A64E0" w:rsidRDefault="004A64E0" w:rsidP="00C02E81">
            <w:pPr>
              <w:spacing w:after="200"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87</w:t>
            </w:r>
          </w:p>
        </w:tc>
        <w:tc>
          <w:tcPr>
            <w:tcW w:w="7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A64E0" w:rsidRDefault="004A64E0" w:rsidP="00C02E81">
            <w:pPr>
              <w:spacing w:after="200"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87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A64E0" w:rsidRDefault="004A64E0" w:rsidP="00C02E81">
            <w:pPr>
              <w:spacing w:after="200"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87</w:t>
            </w:r>
          </w:p>
        </w:tc>
      </w:tr>
      <w:tr w:rsidR="004A64E0" w:rsidTr="00C02E81">
        <w:trPr>
          <w:trHeight w:val="821"/>
        </w:trPr>
        <w:tc>
          <w:tcPr>
            <w:tcW w:w="6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A64E0" w:rsidRDefault="004A64E0" w:rsidP="00C02E81">
            <w:pPr>
              <w:spacing w:after="200"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1.5.1</w:t>
            </w:r>
          </w:p>
        </w:tc>
        <w:tc>
          <w:tcPr>
            <w:tcW w:w="2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A64E0" w:rsidRDefault="004A64E0" w:rsidP="00B713FD">
            <w:pPr>
              <w:widowControl w:val="0"/>
              <w:autoSpaceDE w:val="0"/>
              <w:snapToGrid w:val="0"/>
              <w:spacing w:after="200" w:line="276" w:lineRule="auto"/>
              <w:jc w:val="both"/>
              <w:rPr>
                <w:b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Основное мероприятие </w:t>
            </w:r>
          </w:p>
        </w:tc>
        <w:tc>
          <w:tcPr>
            <w:tcW w:w="29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A64E0" w:rsidRDefault="00B713FD" w:rsidP="00B713FD">
            <w:pPr>
              <w:autoSpaceDE w:val="0"/>
              <w:autoSpaceDN w:val="0"/>
              <w:adjustRightInd w:val="0"/>
              <w:spacing w:line="276" w:lineRule="auto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Мероприятия направленные на обеспечение безопасности дорожного движения</w:t>
            </w:r>
          </w:p>
        </w:tc>
        <w:tc>
          <w:tcPr>
            <w:tcW w:w="1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A64E0" w:rsidRDefault="004A64E0" w:rsidP="00C02E81">
            <w:pPr>
              <w:spacing w:after="200" w:line="276" w:lineRule="auto"/>
              <w:rPr>
                <w:rFonts w:eastAsiaTheme="minorEastAsia"/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Местный бюджет</w:t>
            </w:r>
          </w:p>
        </w:tc>
        <w:tc>
          <w:tcPr>
            <w:tcW w:w="7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A64E0" w:rsidRDefault="004A64E0" w:rsidP="00C02E81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7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A64E0" w:rsidRDefault="00A633F7" w:rsidP="00C02E81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0314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A64E0" w:rsidRDefault="004A64E0" w:rsidP="0082190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0150</w:t>
            </w:r>
            <w:r w:rsidR="00A633F7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000</w:t>
            </w:r>
            <w:r w:rsidR="0082190D">
              <w:rPr>
                <w:sz w:val="20"/>
                <w:szCs w:val="20"/>
              </w:rPr>
              <w:t>00</w:t>
            </w:r>
          </w:p>
        </w:tc>
        <w:tc>
          <w:tcPr>
            <w:tcW w:w="8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A64E0" w:rsidRDefault="004A64E0" w:rsidP="00C02E81">
            <w:pPr>
              <w:spacing w:after="200"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  <w:r w:rsidR="00B713FD">
              <w:rPr>
                <w:sz w:val="20"/>
                <w:szCs w:val="20"/>
                <w:lang w:eastAsia="en-US"/>
              </w:rPr>
              <w:t>0</w:t>
            </w:r>
          </w:p>
        </w:tc>
        <w:tc>
          <w:tcPr>
            <w:tcW w:w="7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A64E0" w:rsidRDefault="004A64E0" w:rsidP="00C02E81">
            <w:pPr>
              <w:spacing w:after="200"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</w:t>
            </w:r>
          </w:p>
        </w:tc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A64E0" w:rsidRDefault="004A64E0" w:rsidP="00C02E81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A64E0" w:rsidRDefault="004A64E0" w:rsidP="00C02E81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7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A64E0" w:rsidRDefault="004A64E0" w:rsidP="00C02E81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A64E0" w:rsidRDefault="004A64E0" w:rsidP="00C02E81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</w:tr>
    </w:tbl>
    <w:p w:rsidR="004A64E0" w:rsidRDefault="004A64E0" w:rsidP="00CC2366">
      <w:pPr>
        <w:jc w:val="right"/>
      </w:pPr>
    </w:p>
    <w:sectPr w:rsidR="004A64E0" w:rsidSect="00293F71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4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4A64E0"/>
    <w:rsid w:val="000D0150"/>
    <w:rsid w:val="00221DC9"/>
    <w:rsid w:val="00293F71"/>
    <w:rsid w:val="004A5888"/>
    <w:rsid w:val="004A64E0"/>
    <w:rsid w:val="00502285"/>
    <w:rsid w:val="006748DF"/>
    <w:rsid w:val="006C081C"/>
    <w:rsid w:val="00821557"/>
    <w:rsid w:val="0082190D"/>
    <w:rsid w:val="00A633F7"/>
    <w:rsid w:val="00AE58CC"/>
    <w:rsid w:val="00B713FD"/>
    <w:rsid w:val="00C02E81"/>
    <w:rsid w:val="00C620ED"/>
    <w:rsid w:val="00CC2366"/>
    <w:rsid w:val="00DE0C6E"/>
    <w:rsid w:val="00E80D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59D50A2-96C4-4C55-A10B-15D32969AA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64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A64E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715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1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7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7BEEA6-F2C8-4F80-B1CA-CEB77CA39C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622</Words>
  <Characters>3550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Репина Ирина</dc:creator>
  <cp:keywords/>
  <dc:description/>
  <cp:lastModifiedBy>Ирина</cp:lastModifiedBy>
  <cp:revision>20</cp:revision>
  <cp:lastPrinted>2019-03-22T10:49:00Z</cp:lastPrinted>
  <dcterms:created xsi:type="dcterms:W3CDTF">2019-03-21T05:15:00Z</dcterms:created>
  <dcterms:modified xsi:type="dcterms:W3CDTF">2019-03-27T06:21:00Z</dcterms:modified>
</cp:coreProperties>
</file>